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2402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324" w:lineRule="exact"/>
        <w:ind w:left="2482" w:right="0" w:firstLine="0"/>
      </w:pPr>
      <w:r/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შპს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„დავით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ტვილდიანის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სახელობის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სამედიცინო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უნივერსიტეტის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324" w:lineRule="exact"/>
        <w:ind w:left="4529" w:right="0" w:firstLine="0"/>
      </w:pPr>
      <w:r/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საზოგადოებრივი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საექთნო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კოლეჯი“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-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20" w:after="0" w:line="324" w:lineRule="exact"/>
        <w:ind w:left="3840" w:right="0" w:firstLine="0"/>
      </w:pPr>
      <w:r/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სტრატეგიული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განვითარების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გეგმა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2026-2032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წ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44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2018-2025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სტარტეგიული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განვითარების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ეგმ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ანგ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332" w:lineRule="exact"/>
        <w:ind w:left="344" w:right="237" w:firstLine="0"/>
        <w:jc w:val="both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გასული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ათწლეული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დავით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ტვი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დიან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სახელობ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მედიც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ნო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უნივერს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ტეტ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ოგადოებრივი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ექთნო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კოლეჯისთვის</w:t>
      </w:r>
      <w:r>
        <w:rPr sz="22" baseline="0" dirty="0">
          <w:jc w:val="left"/>
          <w:rFonts w:ascii="Sylfaen" w:hAnsi="Sylfaen" w:cs="Sylfaen"/>
          <w:color w:val="2B2B2B"/>
          <w:spacing w:val="4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ყო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ინსტ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ტუც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ური</w:t>
      </w:r>
      <w:r>
        <w:rPr sz="22" baseline="0" dirty="0">
          <w:jc w:val="left"/>
          <w:rFonts w:ascii="Sylfaen" w:hAnsi="Sylfaen" w:cs="Sylfaen"/>
          <w:color w:val="2B2B2B"/>
          <w:spacing w:val="-7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სტაბილიზაციის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ბაზარზე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თავის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დამკვიდრებ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ხარისხის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კ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ულტურის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განვით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პერი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ანგ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რიში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სახა</w:t>
      </w:r>
      <w:r>
        <w:rPr sz="22" baseline="0" dirty="0">
          <w:jc w:val="left"/>
          <w:rFonts w:ascii="Sylfaen" w:hAnsi="Sylfaen" w:cs="Sylfaen"/>
          <w:color w:val="2B2B2B"/>
          <w:spacing w:val="-6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კოლეჯ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ანვლ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ძირ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თად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ეტაპე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ღწევე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მოწ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ევე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რაც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საფუძვლ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დაედო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მდევნო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სტრატე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იულ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ციკ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44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სტრატეგიული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ფარგლებში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მიღწეული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შედეგები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: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70"/>
        </w:tabs>
        <w:spacing w:before="220" w:after="0" w:line="262" w:lineRule="exact"/>
        <w:ind w:left="411" w:right="0" w:firstLine="0"/>
      </w:pPr>
      <w:r/>
      <w:r>
        <w:rPr sz="19" baseline="0" dirty="0">
          <w:jc w:val="left"/>
          <w:rFonts w:ascii="SymbolMT" w:hAnsi="SymbolMT" w:cs="SymbolMT"/>
          <w:color w:val="2B2B2B"/>
          <w:sz w:val="19"/>
          <w:szCs w:val="19"/>
        </w:rPr>
        <w:t>•</w:t>
      </w:r>
      <w:r>
        <w:rPr sz="19" baseline="0" dirty="0">
          <w:jc w:val="left"/>
          <w:rFonts w:ascii="Arial" w:hAnsi="Arial" w:cs="Arial"/>
          <w:color w:val="2B2B2B"/>
          <w:sz w:val="19"/>
          <w:szCs w:val="19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დაწესე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ულებამ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წარმ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ტებით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</w:t>
      </w:r>
      <w:r>
        <w:rPr sz="22" baseline="0" dirty="0">
          <w:jc w:val="left"/>
          <w:rFonts w:ascii="Sylfaen" w:hAnsi="Sylfaen" w:cs="Sylfaen"/>
          <w:color w:val="2B2B2B"/>
          <w:spacing w:val="-10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რც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რველ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რიზაცი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სე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ემდგომი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რაგე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მიური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10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რიზაცი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თუ</w:t>
      </w:r>
      <w:r>
        <w:rPr sz="22" baseline="0" dirty="0">
          <w:jc w:val="left"/>
          <w:rFonts w:ascii="Sylfaen" w:hAnsi="Sylfaen" w:cs="Sylfaen"/>
          <w:color w:val="2B2B2B"/>
          <w:spacing w:val="-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ეგმ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771" w:right="237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ნიტ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რინგ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36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პროცესები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სხის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უზრუნველყოფ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36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ერო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ნულ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ცენტრ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(EQE)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ექსპერტთა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რეკ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მენდაც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სრულად</w:t>
      </w:r>
      <w:r>
        <w:rPr sz="22" baseline="0" dirty="0">
          <w:jc w:val="left"/>
          <w:rFonts w:ascii="Sylfaen" w:hAnsi="Sylfaen" w:cs="Sylfaen"/>
          <w:color w:val="2B2B2B"/>
          <w:spacing w:val="3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იქნ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გათვალისწ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ნებული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რამაც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დაად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სტურა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წ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ესებულების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პერაციო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მზაობა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71"/>
        </w:tabs>
        <w:spacing w:before="0" w:after="0" w:line="335" w:lineRule="exact"/>
        <w:ind w:left="771" w:right="237" w:hanging="359"/>
        <w:jc w:val="both"/>
      </w:pPr>
      <w:r/>
      <w:r>
        <w:rPr sz="19" baseline="0" dirty="0">
          <w:jc w:val="left"/>
          <w:rFonts w:ascii="SymbolMT" w:hAnsi="SymbolMT" w:cs="SymbolMT"/>
          <w:color w:val="2B2B2B"/>
          <w:sz w:val="19"/>
          <w:szCs w:val="19"/>
        </w:rPr>
        <w:t>•</w:t>
      </w:r>
      <w:r>
        <w:rPr sz="19" baseline="0" dirty="0">
          <w:jc w:val="left"/>
          <w:rFonts w:ascii="Arial" w:hAnsi="Arial" w:cs="Arial"/>
          <w:color w:val="2B2B2B"/>
          <w:sz w:val="19"/>
          <w:szCs w:val="19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არა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მხ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ლოდ</w:t>
      </w:r>
      <w:r>
        <w:rPr sz="22" baseline="0" dirty="0">
          <w:jc w:val="left"/>
          <w:rFonts w:ascii="Sylfaen" w:hAnsi="Sylfaen" w:cs="Sylfaen"/>
          <w:color w:val="2B2B2B"/>
          <w:spacing w:val="4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დავნერგეთ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საექთნო</w:t>
      </w:r>
      <w:r>
        <w:rPr sz="22" baseline="0" dirty="0">
          <w:jc w:val="left"/>
          <w:rFonts w:ascii="Sylfaen" w:hAnsi="Sylfaen" w:cs="Sylfaen"/>
          <w:color w:val="2B2B2B"/>
          <w:spacing w:val="46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პროგრ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არამედ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ქ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ტიურად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მივიღეთ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მონაწი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ეობ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მის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ტრანს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ორმაცი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ხელახ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ფორმირებაში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pacing w:val="-17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ცვა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დაიხ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ეწა</w:t>
      </w:r>
      <w:r>
        <w:rPr sz="22" baseline="0" dirty="0">
          <w:jc w:val="left"/>
          <w:rFonts w:ascii="Sylfaen" w:hAnsi="Sylfaen" w:cs="Sylfaen"/>
          <w:color w:val="2B2B2B"/>
          <w:spacing w:val="-17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სასწავ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pacing w:val="-17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მოდულები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17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რომე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თა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ექმნაშიც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ეჯის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ესიულ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სწავ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ებელთა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კურპუს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აქტიურად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იყო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ჩა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პროგრ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ხ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თან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მედრო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გამო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წ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ვევებ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სუხოდ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სხვ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დასხვ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საერთ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შორ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თუ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ცირებ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ხ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ელშეკრულებით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აღე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ვა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ულებებ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ესრულებ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სთვის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  <w:tabs>
          <w:tab w:val="left" w:pos="771"/>
          <w:tab w:val="left" w:pos="1804"/>
          <w:tab w:val="left" w:pos="2889"/>
          <w:tab w:val="left" w:pos="5057"/>
          <w:tab w:val="left" w:pos="6257"/>
          <w:tab w:val="left" w:pos="7526"/>
          <w:tab w:val="left" w:pos="11610"/>
          <w:tab w:val="left" w:pos="12762"/>
        </w:tabs>
        <w:spacing w:before="0" w:after="0" w:line="336" w:lineRule="exact"/>
        <w:ind w:left="771" w:right="237" w:hanging="359"/>
        <w:jc w:val="both"/>
      </w:pPr>
      <w:r/>
      <w:r>
        <w:rPr sz="19" baseline="0" dirty="0">
          <w:jc w:val="left"/>
          <w:rFonts w:ascii="SymbolMT" w:hAnsi="SymbolMT" w:cs="SymbolMT"/>
          <w:color w:val="2B2B2B"/>
          <w:sz w:val="19"/>
          <w:szCs w:val="19"/>
        </w:rPr>
        <w:t>•</w:t>
      </w:r>
      <w:r>
        <w:rPr sz="19" baseline="0" dirty="0">
          <w:jc w:val="left"/>
          <w:rFonts w:ascii="Arial" w:hAnsi="Arial" w:cs="Arial"/>
          <w:color w:val="2B2B2B"/>
          <w:sz w:val="19"/>
          <w:szCs w:val="19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კოლეჯი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ახერხებს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რუნველ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ყ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ოს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ცდ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ლობს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ნაახლ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წ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ავლო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-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მულაც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ური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რივრცეები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რომელ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უზრუნ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ელყო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სტუდენტთა</w:t>
      </w:r>
      <w:r>
        <w:rPr sz="22" baseline="0" dirty="0">
          <w:jc w:val="left"/>
          <w:rFonts w:ascii="Sylfaen" w:hAnsi="Sylfaen" w:cs="Sylfaen"/>
          <w:color w:val="2B2B2B"/>
          <w:spacing w:val="2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მიერ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ნიკური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-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ჩვე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pacing w:val="2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რთხო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ემოში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თვისება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ბაზა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აღი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ულია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ექსპერტებ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28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31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დამსა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ქ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მიერ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/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90"/>
        </w:tabs>
        <w:spacing w:before="0" w:after="0" w:line="294" w:lineRule="exact"/>
        <w:ind w:left="331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19" baseline="0" dirty="0">
          <w:jc w:val="left"/>
          <w:rFonts w:ascii="SymbolMT" w:hAnsi="SymbolMT" w:cs="SymbolMT"/>
          <w:color w:val="2B2B2B"/>
          <w:sz w:val="19"/>
          <w:szCs w:val="19"/>
        </w:rPr>
        <w:t>•</w:t>
      </w:r>
      <w:r>
        <w:rPr sz="19" baseline="0" dirty="0">
          <w:jc w:val="left"/>
          <w:rFonts w:ascii="Arial" w:hAnsi="Arial" w:cs="Arial"/>
          <w:color w:val="2B2B2B"/>
          <w:sz w:val="19"/>
          <w:szCs w:val="19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გაფორმე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ულია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რძე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ვადიანი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სტრატეგ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მემორ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ნდუმები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წამყვ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მრავა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პროფი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კ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ლინიკებთ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ლეჯმ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მოიპოვა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მაღა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ნდობა</w:t>
      </w:r>
      <w:r>
        <w:rPr sz="22" baseline="0" dirty="0">
          <w:jc w:val="left"/>
          <w:rFonts w:ascii="Sylfaen" w:hAnsi="Sylfaen" w:cs="Sylfaen"/>
          <w:color w:val="2B2B2B"/>
          <w:spacing w:val="4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ჯ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ნდაცვის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სექტ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4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რის</w:t>
      </w:r>
      <w:r>
        <w:rPr sz="22" baseline="0" dirty="0">
          <w:jc w:val="left"/>
          <w:rFonts w:ascii="Sylfaen" w:hAnsi="Sylfaen" w:cs="Sylfaen"/>
          <w:color w:val="2B2B2B"/>
          <w:spacing w:val="4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ედეგ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დაც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კურსდამთა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ულთა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დიდმა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ნაწი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დაიკავა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წამყვანი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მათ</w:t>
      </w:r>
      <w:r>
        <w:rPr sz="22" baseline="0" dirty="0">
          <w:jc w:val="left"/>
          <w:rFonts w:ascii="Sylfaen" w:hAnsi="Sylfaen" w:cs="Sylfaen"/>
          <w:color w:val="2B2B2B"/>
          <w:spacing w:val="4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შორის</w:t>
      </w:r>
      <w:r>
        <w:rPr sz="22" baseline="0" dirty="0">
          <w:jc w:val="left"/>
          <w:rFonts w:ascii="Sylfaen" w:hAnsi="Sylfaen" w:cs="Sylfaen"/>
          <w:color w:val="2B2B2B"/>
          <w:spacing w:val="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მენე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ჯ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ერუ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4" w:lineRule="exact"/>
        <w:ind w:left="771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პოზ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ციები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(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მთავარი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ექთნები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განყ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ფი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მთავრი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ექთნები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)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44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არსებული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მოწვევები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44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მიუხედავ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წარმ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10-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წლი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ნმა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პერაციო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პერი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დმა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ვლინა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ემდეგი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სტემური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მოწვე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09"/>
        </w:tabs>
        <w:spacing w:before="220" w:after="0" w:line="261" w:lineRule="exact"/>
        <w:ind w:left="550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1.</w:t>
      </w:r>
      <w:r>
        <w:rPr sz="22" baseline="0" dirty="0">
          <w:jc w:val="left"/>
          <w:rFonts w:ascii="Arial" w:hAnsi="Arial" w:cs="Arial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პროფესიულ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სტუდენტთა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გადინებ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მაჩვენე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სხვა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ბარიერი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ოკალურ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ბაზარზე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: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თუ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ქ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მიანობ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პირ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წ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ლებში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ეჯის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48"/>
          <w:tab w:val="left" w:pos="3716"/>
          <w:tab w:val="left" w:pos="4691"/>
          <w:tab w:val="left" w:pos="6063"/>
          <w:tab w:val="left" w:pos="6882"/>
          <w:tab w:val="left" w:pos="8473"/>
          <w:tab w:val="left" w:pos="10425"/>
          <w:tab w:val="left" w:pos="12134"/>
          <w:tab w:val="left" w:pos="14179"/>
        </w:tabs>
        <w:spacing w:before="0" w:after="0" w:line="335" w:lineRule="exact"/>
        <w:ind w:left="910" w:right="237" w:firstLine="0"/>
        <w:jc w:val="both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მაღალ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სხი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ინფრ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სტრუქტურა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ნაპირო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ებდა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შუალო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ზრ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ზე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მაღა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სწავლის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საფ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სურს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4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რაც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იყო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დაინტერსე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აპლ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კანტებისთვის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ამის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ხებ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დინების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მაჩ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ენებ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ზე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მწიფო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დაფინ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ნსე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ესიუ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განათლებაში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შემ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ემდეგ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მოწვევ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დარჩა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პროფესიული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განათ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ოგადოების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კიდებულება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სტრე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ტიპული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აღ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ქ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საწყის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ინდება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ნადო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შედეგების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მიღწევ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საშუ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დატვირთვისადმი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არასწ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ოდ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ნებში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ემდგომ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ეტაპზე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ესიული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სტუდენტ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მიერ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ნადო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ედეგის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მისაღწევ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საჭირო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ინტე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ექტუალურ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დროითი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რესურს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რზე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პრაქტიკაში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შესრუ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ებუ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სამუშა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ანა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ღა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უ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შორის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ეუსაბამობით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მიუხედავ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სახე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მწიფოსთან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ქ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რომლობ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ამ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მიდგომებისა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ღ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ქმების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ესაცვ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ღნი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კვლავ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თხოვს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მუშაობას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კერძო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საჯ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რესურსების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ყ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ენებითა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ურთიერთ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ნამშრ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10"/>
        </w:tabs>
        <w:spacing w:before="0" w:after="0" w:line="335" w:lineRule="exact"/>
        <w:ind w:left="910" w:right="237" w:hanging="359"/>
        <w:jc w:val="both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2.</w:t>
      </w:r>
      <w:r>
        <w:rPr sz="22" baseline="0" dirty="0">
          <w:jc w:val="left"/>
          <w:rFonts w:ascii="Arial" w:hAnsi="Arial" w:cs="Arial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ინტერნაცი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ნალიზაცი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საჭიროება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: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ბოლ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წლებში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იკვეთა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მკაფიო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თხოვნა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ნგლ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სურენოვან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პროგრ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ქართ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უცხ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სტუდენტებ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სთვ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ნაპ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ერთი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მხრივ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დარგ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ნვითარების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დაჩქ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რებამ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მეორე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მხრივ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ქვეყ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ნარე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ცვლი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ებემა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ნსაკუთრებით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საქართველოში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სერვ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მწოდე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კლინიკების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საერთაშ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რისო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აკრედ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ტაც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მოპო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ადგილობრივი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ჯ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ნდაცვის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ტემის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მიერ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სამედიცინო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ტური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განვითარება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ორ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ენტ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რებ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ხ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მწიფ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მიერ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პროფესიის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ულირების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ჩარ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ჩ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ოშ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მოქცევ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ლიცენზიო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რო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წ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დინმა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კონკურენტუნარ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მაჩვნებლ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ტივით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საერთ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შორ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ცენზ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ებისა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ემდგო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საქ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რთველოში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აღიარების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სურვი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  <w:tabs>
          <w:tab w:val="left" w:pos="910"/>
        </w:tabs>
        <w:spacing w:before="0" w:after="0" w:line="335" w:lineRule="exact"/>
        <w:ind w:left="910" w:right="237" w:hanging="359"/>
        <w:jc w:val="both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3.</w:t>
      </w:r>
      <w:r>
        <w:rPr sz="22" baseline="0" dirty="0">
          <w:jc w:val="left"/>
          <w:rFonts w:ascii="Arial" w:hAnsi="Arial" w:cs="Arial"/>
          <w:color w:val="2B2B2B"/>
          <w:sz w:val="22"/>
          <w:szCs w:val="22"/>
        </w:rPr>
        <w:t> 	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საკან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ნმდე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: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ესიული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ნათლების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რეფო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ეცვ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ავტ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რიზაცი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ნდარტები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პროფესიულ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მასწავ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ებლ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სისტემ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სვლისა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ნვით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რებისადმი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ნსხვა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ებულ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მიდგომ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მოით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ხო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ვს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დაწესე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ულების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რთვის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დელის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დიფიკაციას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წ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ავლებელთა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პედაგოგ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დებასა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ამ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პროცესებ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უზრუნველსაყ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ფად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ნანსური</w:t>
      </w:r>
      <w:r>
        <w:rPr sz="22" baseline="0" dirty="0">
          <w:jc w:val="left"/>
          <w:rFonts w:ascii="Sylfaen" w:hAnsi="Sylfaen" w:cs="Sylfaen"/>
          <w:color w:val="2B2B2B"/>
          <w:spacing w:val="2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რესურსებ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მობილი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ებას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4" w:lineRule="exact"/>
        <w:ind w:left="344" w:right="0" w:firstLine="0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შეჯ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7653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5850" w:h="12250"/>
          <w:pgMar w:top="500" w:right="500" w:bottom="400" w:left="500" w:header="708" w:footer="708" w:gutter="0"/>
          <w:cols w:num="2" w:space="0" w:equalWidth="0">
            <w:col w:w="1352" w:space="4244"/>
            <w:col w:w="9024" w:space="0"/>
          </w:cols>
          <w:docGrid w:linePitch="360"/>
        </w:sectPr>
        <w:spacing w:before="0" w:after="0" w:line="277" w:lineRule="exact"/>
        <w:ind w:left="-80" w:right="40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333" w:lineRule="exact"/>
        <w:ind w:left="344" w:right="237" w:firstLine="0"/>
        <w:jc w:val="both"/>
      </w:pP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მიუხედავ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ზემო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ღნ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შნულისა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 10-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წლი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სტრატეგიული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ჩ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ნეული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უნდა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იქნ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წარმატებით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ესრულე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ულად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.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კოლე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ჯ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ღწი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ინსტ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ტუც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მწიფეს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მოიპოვა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სხი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კადრებ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“ს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ჭ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ედ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ოს” რეპუტ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ცია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რაც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ძ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ევს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ლეგ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ტ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მურ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ფ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უძ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ვ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დავიდე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თ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განვითარების</w:t>
      </w:r>
      <w:r>
        <w:rPr sz="22" baseline="0" dirty="0">
          <w:jc w:val="left"/>
          <w:rFonts w:ascii="Sylfaen" w:hAnsi="Sylfaen" w:cs="Sylfaen"/>
          <w:color w:val="2B2B2B"/>
          <w:spacing w:val="-12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ხალ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ეტ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ზ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</w:t>
      </w:r>
      <w:r>
        <w:rPr sz="22" baseline="0" dirty="0">
          <w:jc w:val="left"/>
          <w:rFonts w:ascii="Sylfaen" w:hAnsi="Sylfaen" w:cs="Sylfaen"/>
          <w:color w:val="2B2B2B"/>
          <w:spacing w:val="-12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დავნერგოთ</w:t>
      </w:r>
      <w:r>
        <w:rPr sz="22" baseline="0" dirty="0">
          <w:jc w:val="left"/>
          <w:rFonts w:ascii="Sylfaen" w:hAnsi="Sylfaen" w:cs="Sylfaen"/>
          <w:color w:val="2B2B2B"/>
          <w:spacing w:val="-12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ლისურენოვ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-13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მომზ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დება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-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დამზ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12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სერთიფიკატო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თუ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ერთაშორ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სო</w:t>
      </w:r>
      <w:r>
        <w:rPr sz="22" baseline="0" dirty="0">
          <w:jc w:val="left"/>
          <w:rFonts w:ascii="Sylfaen" w:hAnsi="Sylfaen" w:cs="Sylfaen"/>
          <w:color w:val="2B2B2B"/>
          <w:spacing w:val="-15"/>
          <w:sz w:val="22"/>
          <w:szCs w:val="22"/>
        </w:rPr>
        <w:t>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სალიცენზი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გამოცდების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თვის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ო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სამზ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დე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ელი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ფორმალური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ნათლებ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პროგრ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ა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მები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,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ადგილო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რივ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თუ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გ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ლ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ობალურ</w:t>
      </w:r>
      <w:r>
        <w:rPr sz="22" baseline="0" dirty="0">
          <w:jc w:val="left"/>
          <w:rFonts w:ascii="Sylfaen" w:hAnsi="Sylfaen" w:cs="Sylfaen"/>
          <w:color w:val="2B2B2B"/>
          <w:spacing w:val="48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ბაზრე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ბ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ზე</w:t>
      </w:r>
      <w:r>
        <w:rPr sz="22" baseline="0" dirty="0">
          <w:jc w:val="left"/>
          <w:rFonts w:ascii="Sylfaen" w:hAnsi="Sylfaen" w:cs="Sylfaen"/>
          <w:color w:val="2B2B2B"/>
          <w:spacing w:val="50"/>
          <w:sz w:val="22"/>
          <w:szCs w:val="22"/>
        </w:rPr>
        <w:t>  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შ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ემდგომ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პოზ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ციონ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რებ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სათვ</w:t>
      </w:r>
      <w:r>
        <w:rPr sz="22" baseline="0" dirty="0">
          <w:jc w:val="left"/>
          <w:rFonts w:ascii="Sylfaen" w:hAnsi="Sylfaen" w:cs="Sylfaen"/>
          <w:color w:val="2B2B2B"/>
          <w:spacing w:val="-4"/>
          <w:sz w:val="22"/>
          <w:szCs w:val="22"/>
        </w:rPr>
        <w:t>ი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ს</w:t>
      </w:r>
      <w:r>
        <w:rPr sz="22" baseline="0" dirty="0">
          <w:jc w:val="left"/>
          <w:rFonts w:ascii="Sylfaen" w:hAnsi="Sylfaen" w:cs="Sylfaen"/>
          <w:color w:val="2B2B2B"/>
          <w:spacing w:val="-3"/>
          <w:sz w:val="22"/>
          <w:szCs w:val="22"/>
        </w:rPr>
        <w:t>.</w:t>
      </w:r>
      <w:r>
        <w:rPr sz="22" baseline="0" dirty="0">
          <w:jc w:val="left"/>
          <w:rFonts w:ascii="Sylfaen" w:hAnsi="Sylfaen" w:cs="Sylfaen"/>
          <w:color w:val="2B2B2B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4" w:lineRule="exact"/>
        <w:ind w:left="3882" w:right="0" w:firstLine="0"/>
      </w:pPr>
      <w:r/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სტრატეგიული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განვითარების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გეგმა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 2026-2032 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წ</w:t>
      </w:r>
      <w:r>
        <w:rPr sz="31" baseline="0" dirty="0">
          <w:jc w:val="left"/>
          <w:rFonts w:ascii="Sylfaen" w:hAnsi="Sylfaen" w:cs="Sylfaen"/>
          <w:color w:val="1B365D"/>
          <w:sz w:val="31"/>
          <w:szCs w:val="3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344" w:right="134" w:firstLine="0"/>
        <w:jc w:val="both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„დავით</w:t>
      </w:r>
      <w:r>
        <w:rPr sz="21" baseline="0" dirty="0">
          <w:jc w:val="left"/>
          <w:rFonts w:ascii="Sylfaen" w:hAnsi="Sylfaen" w:cs="Sylfaen"/>
          <w:color w:val="2B2B2B"/>
          <w:spacing w:val="-1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გადოებრი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ექთნო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კოლე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ჯ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განვითა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1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7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წლიანი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ჯ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მიანო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განმს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ზღვრელი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დოკუმენტი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რომელიც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მნილი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პროფეს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განვითა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შ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ესაბ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ესიულ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სწავლებ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ენტებ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ასევე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ტნიო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ჩართულობი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ადგი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ობრივი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საერთაშ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გამოცდი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გათვალისწ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.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შ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„დავით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ტვილდი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ხელო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ტეტის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საზოგ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დოებრი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ეჯი“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ანვითარებ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ნსაზღვრა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მისიას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ადგილს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1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განათ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ებაში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ძელვადიან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ხ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ედვას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ღ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1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იულ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ნებსა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მოცანებს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მათ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გადაწყვეტ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0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3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საშუ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ებს</w:t>
      </w:r>
      <w:r>
        <w:rPr sz="21" baseline="0" dirty="0">
          <w:jc w:val="left"/>
          <w:rFonts w:ascii="Sylfaen" w:hAnsi="Sylfaen" w:cs="Sylfaen"/>
          <w:color w:val="2B2B2B"/>
          <w:spacing w:val="3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pacing w:val="3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2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3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ნვითარე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pacing w:val="2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</w:t>
      </w:r>
      <w:r>
        <w:rPr sz="21" baseline="0" dirty="0">
          <w:jc w:val="left"/>
          <w:rFonts w:ascii="Sylfaen" w:hAnsi="Sylfaen" w:cs="Sylfaen"/>
          <w:color w:val="2B2B2B"/>
          <w:spacing w:val="2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საჯ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რო</w:t>
      </w:r>
      <w:r>
        <w:rPr sz="21" baseline="0" dirty="0">
          <w:jc w:val="left"/>
          <w:rFonts w:ascii="Sylfaen" w:hAnsi="Sylfaen" w:cs="Sylfaen"/>
          <w:color w:val="2B2B2B"/>
          <w:spacing w:val="3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კუმენტია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2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მლითაც</w:t>
      </w:r>
      <w:r>
        <w:rPr sz="21" baseline="0" dirty="0">
          <w:jc w:val="left"/>
          <w:rFonts w:ascii="Sylfaen" w:hAnsi="Sylfaen" w:cs="Sylfaen"/>
          <w:color w:val="2B2B2B"/>
          <w:spacing w:val="3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ყველა</w:t>
      </w:r>
      <w:r>
        <w:rPr sz="21" baseline="0" dirty="0">
          <w:jc w:val="left"/>
          <w:rFonts w:ascii="Sylfaen" w:hAnsi="Sylfaen" w:cs="Sylfaen"/>
          <w:color w:val="2B2B2B"/>
          <w:spacing w:val="3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დაინტერესე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</w:t>
      </w:r>
      <w:r>
        <w:rPr sz="21" baseline="0" dirty="0">
          <w:jc w:val="left"/>
          <w:rFonts w:ascii="Sylfaen" w:hAnsi="Sylfaen" w:cs="Sylfaen"/>
          <w:color w:val="2B2B2B"/>
          <w:spacing w:val="2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მხ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რისათვ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გაზიარე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წ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მავლო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მები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ნვითარე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სპე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319" w:lineRule="exact"/>
        <w:ind w:left="344" w:right="134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წინამ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ითარებ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წარმოადგენს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უძნებიდან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ბოლო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10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განმა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ლობაში</w:t>
      </w:r>
      <w:r>
        <w:rPr sz="21" baseline="0" dirty="0">
          <w:jc w:val="left"/>
          <w:rFonts w:ascii="Sylfaen" w:hAnsi="Sylfaen" w:cs="Sylfaen"/>
          <w:color w:val="2B2B2B"/>
          <w:spacing w:val="-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დაგროვ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ინსტ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ტუც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გამოც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ილებ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მაღალი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რეპუტაციისა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პარტნიო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ურთიერ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ობებ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გიკურ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ძელებას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  <w:spacing w:before="87" w:after="0" w:line="319" w:lineRule="exact"/>
        <w:ind w:left="344" w:right="134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ახალი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სტრატეგია</w:t>
      </w:r>
      <w:r>
        <w:rPr sz="21" baseline="0" dirty="0">
          <w:jc w:val="left"/>
          <w:rFonts w:ascii="Sylfaen" w:hAnsi="Sylfaen" w:cs="Sylfaen"/>
          <w:color w:val="2B2B2B"/>
          <w:spacing w:val="-8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უძნება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0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18-2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0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25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წ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ლის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ითარებ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მასა</w:t>
      </w:r>
      <w:r>
        <w:rPr sz="21" baseline="0" dirty="0">
          <w:jc w:val="left"/>
          <w:rFonts w:ascii="Sylfaen" w:hAnsi="Sylfaen" w:cs="Sylfaen"/>
          <w:color w:val="2B2B2B"/>
          <w:spacing w:val="-8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კუმენტს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უმცა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ებს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ნვითა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ების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ახა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ეტ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მელიც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დაწესებუ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ავტორ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ზაცი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მონ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ოცესებ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მიაღწია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/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686"/>
          <w:tab w:val="left" w:pos="2742"/>
          <w:tab w:val="left" w:pos="3848"/>
          <w:tab w:val="left" w:pos="5368"/>
          <w:tab w:val="left" w:pos="6745"/>
          <w:tab w:val="left" w:pos="7794"/>
          <w:tab w:val="left" w:pos="8982"/>
          <w:tab w:val="left" w:pos="10168"/>
          <w:tab w:val="left" w:pos="10617"/>
          <w:tab w:val="left" w:pos="12439"/>
          <w:tab w:val="left" w:pos="14196"/>
        </w:tabs>
        <w:spacing w:before="0" w:after="0" w:line="317" w:lineRule="exact"/>
        <w:ind w:left="344" w:right="240" w:firstLine="0"/>
        <w:jc w:val="both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დოკუმენტი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სრულად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პასუხო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ოფეს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განათ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სფეროშ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შეცვ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დახ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ეწი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გაუმჯო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საკ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	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ემდება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4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4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რაც</w:t>
      </w:r>
      <w:r>
        <w:rPr sz="21" baseline="0" dirty="0">
          <w:jc w:val="left"/>
          <w:rFonts w:ascii="Sylfaen" w:hAnsi="Sylfaen" w:cs="Sylfaen"/>
          <w:color w:val="2B2B2B"/>
          <w:spacing w:val="4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უზრუნველ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ყ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ოფს</w:t>
      </w:r>
      <w:r>
        <w:rPr sz="21" baseline="0" dirty="0">
          <w:jc w:val="left"/>
          <w:rFonts w:ascii="Sylfaen" w:hAnsi="Sylfaen" w:cs="Sylfaen"/>
          <w:color w:val="2B2B2B"/>
          <w:spacing w:val="4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4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მიანო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pacing w:val="4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სრულ</w:t>
      </w:r>
      <w:r>
        <w:rPr sz="21" baseline="0" dirty="0">
          <w:jc w:val="left"/>
          <w:rFonts w:ascii="Sylfaen" w:hAnsi="Sylfaen" w:cs="Sylfaen"/>
          <w:color w:val="2B2B2B"/>
          <w:spacing w:val="4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სებადობ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4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ერო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ნულ</w:t>
      </w:r>
      <w:r>
        <w:rPr sz="21" baseline="0" dirty="0">
          <w:jc w:val="left"/>
          <w:rFonts w:ascii="Sylfaen" w:hAnsi="Sylfaen" w:cs="Sylfaen"/>
          <w:color w:val="2B2B2B"/>
          <w:spacing w:val="4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საავტორ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ზაციო</w:t>
      </w:r>
      <w:r>
        <w:rPr sz="21" baseline="0" dirty="0">
          <w:jc w:val="left"/>
          <w:rFonts w:ascii="Sylfaen" w:hAnsi="Sylfaen" w:cs="Sylfaen"/>
          <w:color w:val="2B2B2B"/>
          <w:spacing w:val="41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სტანდა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ტებთ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ძი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ითად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ფოკუსი</w:t>
      </w:r>
      <w:r>
        <w:rPr sz="21" baseline="0" dirty="0">
          <w:jc w:val="left"/>
          <w:rFonts w:ascii="Sylfaen" w:hAnsi="Sylfaen" w:cs="Sylfaen"/>
          <w:color w:val="2B2B2B"/>
          <w:spacing w:val="2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რთუ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ია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განახ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თლებლო</w:t>
      </w:r>
      <w:r>
        <w:rPr sz="21" baseline="0" dirty="0">
          <w:jc w:val="left"/>
          <w:rFonts w:ascii="Sylfaen" w:hAnsi="Sylfaen" w:cs="Sylfaen"/>
          <w:color w:val="2B2B2B"/>
          <w:spacing w:val="19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გრამებ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იმპლემენტაცია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მელთა</w:t>
      </w:r>
      <w:r>
        <w:rPr sz="21" baseline="0" dirty="0">
          <w:jc w:val="left"/>
          <w:rFonts w:ascii="Sylfaen" w:hAnsi="Sylfaen" w:cs="Sylfaen"/>
          <w:color w:val="2B2B2B"/>
          <w:spacing w:val="2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შემუშავებაში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თავად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ყ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აქტ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ურად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ჩარ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316" w:lineRule="exact"/>
        <w:ind w:left="344" w:right="24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რიენტი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თარება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არსებ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pacing w:val="8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მიღწე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გაუმჯო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ესებაზე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სიახ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შ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ტან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10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დანერგვა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სასწავლო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პროცეს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სიმა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დახ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ეწასა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ზოგად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ებაში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განათ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პულ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რიზაცია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ხედვა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ღ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1.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15" w:lineRule="exact"/>
        <w:ind w:left="631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ტვილდი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ხ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ტეტის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საზოგა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ებრივი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ჯ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მისიაა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მაღალი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ხარ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სხის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საერთაშო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631" w:right="240" w:firstLine="0"/>
        <w:jc w:val="both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სტანდა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შესაბ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სტუდენტ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ენტ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14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ფეს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განათ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უზრუნველყოფა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ლება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მზადე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1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ნკურენტუნარიან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1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კურ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მაღა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კვალიფიცი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pacing w:val="-1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15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კადრე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ომლე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იც</w:t>
      </w:r>
      <w:r>
        <w:rPr sz="21" baseline="0" dirty="0">
          <w:jc w:val="left"/>
          <w:rFonts w:ascii="Sylfaen" w:hAnsi="Sylfaen" w:cs="Sylfaen"/>
          <w:color w:val="2B2B2B"/>
          <w:spacing w:val="-12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ხ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ობენ</w:t>
      </w:r>
      <w:r>
        <w:rPr sz="21" baseline="0" dirty="0">
          <w:jc w:val="left"/>
          <w:rFonts w:ascii="Sylfaen" w:hAnsi="Sylfaen" w:cs="Sylfaen"/>
          <w:color w:val="2B2B2B"/>
          <w:spacing w:val="-1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გლობ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ლუ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ერო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ნული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ჯ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ნდაცვ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სექტორ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მოწ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ევე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ხ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უწყობს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მთელი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სიცო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ნმავლობაში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სწავლ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ეალ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ზებ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პულ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რიზაცი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2.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ხედვ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5" w:lineRule="exact"/>
        <w:ind w:left="631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26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მოადგენს</w:t>
      </w:r>
      <w:r>
        <w:rPr sz="21" baseline="0" dirty="0">
          <w:jc w:val="left"/>
          <w:rFonts w:ascii="Sylfaen" w:hAnsi="Sylfaen" w:cs="Sylfaen"/>
          <w:color w:val="2B2B2B"/>
          <w:spacing w:val="2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ეროვნუ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pacing w:val="26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ნეზე</w:t>
      </w:r>
      <w:r>
        <w:rPr sz="21" baseline="0" dirty="0">
          <w:jc w:val="left"/>
          <w:rFonts w:ascii="Sylfaen" w:hAnsi="Sylfaen" w:cs="Sylfaen"/>
          <w:color w:val="2B2B2B"/>
          <w:spacing w:val="26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აღია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2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ფეს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</w:t>
      </w:r>
      <w:r>
        <w:rPr sz="21" baseline="0" dirty="0">
          <w:jc w:val="left"/>
          <w:rFonts w:ascii="Sylfaen" w:hAnsi="Sylfaen" w:cs="Sylfaen"/>
          <w:color w:val="2B2B2B"/>
          <w:spacing w:val="26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ებლო</w:t>
      </w:r>
      <w:r>
        <w:rPr sz="21" baseline="0" dirty="0">
          <w:jc w:val="left"/>
          <w:rFonts w:ascii="Sylfaen" w:hAnsi="Sylfaen" w:cs="Sylfaen"/>
          <w:color w:val="2B2B2B"/>
          <w:spacing w:val="26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დაწესე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ულებას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2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ხარ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სხ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2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უზრუნველყოფ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26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მაღა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9" w:lineRule="exact"/>
        <w:ind w:left="631" w:right="24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კულტური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სწავლო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მულაციურ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2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არა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მხო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გარემ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უზრუნ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ელყოფ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კურსდამთავ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ლთა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დასაქმებ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1"/>
          <w:sz w:val="21"/>
          <w:szCs w:val="21"/>
        </w:rPr>
        <w:t>  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მაღალ</w:t>
      </w:r>
      <w:r>
        <w:rPr sz="21" baseline="0" dirty="0">
          <w:jc w:val="left"/>
          <w:rFonts w:ascii="Sylfaen" w:hAnsi="Sylfaen" w:cs="Sylfaen"/>
          <w:color w:val="2B2B2B"/>
          <w:spacing w:val="-5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მაჩვენე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წამყვ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ტნიორ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კებში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3.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ღირე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ებები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5" w:lineRule="exact"/>
        <w:ind w:left="737" w:right="0" w:firstLine="0"/>
      </w:pPr>
      <w:r>
        <w:drawing>
          <wp:anchor simplePos="0" relativeHeight="251658615" behindDoc="1" locked="0" layoutInCell="1" allowOverlap="1">
            <wp:simplePos x="0" y="0"/>
            <wp:positionH relativeFrom="page">
              <wp:posOffset>718819</wp:posOffset>
            </wp:positionH>
            <wp:positionV relativeFrom="line">
              <wp:posOffset>66329</wp:posOffset>
            </wp:positionV>
            <wp:extent cx="159511" cy="202183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511" cy="202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აკადემ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კეთი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ნდის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ხარ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ხი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  <w:spacing w:before="2" w:after="0" w:line="439" w:lineRule="exact"/>
        <w:ind w:left="737" w:right="240" w:firstLine="0"/>
      </w:pPr>
      <w:r>
        <w:drawing>
          <wp:anchor simplePos="0" relativeHeight="251658629" behindDoc="1" locked="0" layoutInCell="1" allowOverlap="1">
            <wp:simplePos x="0" y="0"/>
            <wp:positionH relativeFrom="page">
              <wp:posOffset>718819</wp:posOffset>
            </wp:positionH>
            <wp:positionV relativeFrom="line">
              <wp:posOffset>53629</wp:posOffset>
            </wp:positionV>
            <wp:extent cx="159511" cy="202183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511" cy="202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სტუდენტ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ზ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რიენტი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თან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სწორ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643" behindDoc="1" locked="0" layoutInCell="1" allowOverlap="1">
            <wp:simplePos x="0" y="0"/>
            <wp:positionH relativeFrom="page">
              <wp:posOffset>718819</wp:posOffset>
            </wp:positionH>
            <wp:positionV relativeFrom="line">
              <wp:posOffset>52359</wp:posOffset>
            </wp:positionV>
            <wp:extent cx="159511" cy="202183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511" cy="202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სუხისმ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ებლობა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საზოგადოე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ნგარი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შ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ვალდებ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/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36" w:lineRule="exact"/>
        <w:ind w:left="737" w:right="8813" w:firstLine="0"/>
      </w:pPr>
      <w:r>
        <w:drawing>
          <wp:anchor simplePos="0" relativeHeight="251658293" behindDoc="1" locked="0" layoutInCell="1" allowOverlap="1">
            <wp:simplePos x="0" y="0"/>
            <wp:positionH relativeFrom="page">
              <wp:posOffset>718819</wp:posOffset>
            </wp:positionH>
            <wp:positionV relativeFrom="line">
              <wp:posOffset>51089</wp:posOffset>
            </wp:positionV>
            <wp:extent cx="159511" cy="20218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511" cy="202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ინოვაც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ურობა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უწყვეტი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ითარებ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307" behindDoc="1" locked="0" layoutInCell="1" allowOverlap="1">
            <wp:simplePos x="0" y="0"/>
            <wp:positionH relativeFrom="page">
              <wp:posOffset>718819</wp:posOffset>
            </wp:positionH>
            <wp:positionV relativeFrom="line">
              <wp:posOffset>51088</wp:posOffset>
            </wp:positionV>
            <wp:extent cx="159511" cy="20218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59511" cy="202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ინტე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ნაციონ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ლიზაცი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ტიკუ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ტურალ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SWOT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ნალიზი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(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დაგე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ვ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ნსტრუმენტი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)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864" w:tblpY="-10"/>
        <w:tblOverlap w:val="never"/>
        "
        <w:tblW w:w="14079" w:type="dxa"/>
        <w:tblLook w:val="04A0" w:firstRow="1" w:lastRow="0" w:firstColumn="1" w:lastColumn="0" w:noHBand="0" w:noVBand="1"/>
      </w:tblPr>
      <w:tblGrid>
        <w:gridCol w:w="129"/>
        <w:gridCol w:w="6807"/>
        <w:gridCol w:w="115"/>
        <w:gridCol w:w="124"/>
        <w:gridCol w:w="6809"/>
        <w:gridCol w:w="112"/>
      </w:tblGrid>
      <w:tr>
        <w:trPr>
          <w:trHeight w:hRule="exact" w:val="124"/>
        </w:trPr>
        <w:tc>
          <w:tcPr>
            <w:tcW w:w="7052" w:type="dxa"/>
            <w:gridSpan w:val="3"/>
            <w:tcBorders>
              <w:top w:val="single" w:sz="4" w:space="0" w:color="B0C4DE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0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4478146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047" w:type="dxa"/>
            <w:gridSpan w:val="3"/>
            <w:tcBorders>
              <w:top w:val="single" w:sz="4" w:space="0" w:color="B0C4DE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4475099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302"/>
        </w:trPr>
        <w:tc>
          <w:tcPr>
            <w:tcW w:w="129" w:type="dxa"/>
            <w:vMerge w:val="restart"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egoeUIEmoji" w:hAnsi="SegoeUIEmoji" w:cs="SegoeUIEmoji"/>
                <w:color w:val="2B2B2B"/>
                <w:sz w:val="18"/>
                <w:szCs w:val="18"/>
              </w:rPr>
              <w:t>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S − ძლიერი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მხარეები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7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egoeUIEmoji" w:hAnsi="SegoeUIEmoji" w:cs="SegoeUIEmoji"/>
                <w:color w:val="2B2B2B"/>
                <w:sz w:val="18"/>
                <w:szCs w:val="18"/>
              </w:rPr>
              <w:t>🔍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W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სუსტი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მხარეები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დასაქმების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ბაზარზე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მოპოვებული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მაღალი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ნდობა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კურსდამთავრებულთა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დამსაქმებლებში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პროფესიული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განათლების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მნიშვნელობის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შესახებ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დაბალი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დასაქმების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მაღალი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მაჩვენებელი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ინფორმირებულობა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თანამედროვე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სტანდარტ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მატერიალურ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-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ტექნიკური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სიმულაციური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საგრანტო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პროგრამების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ნაკლებობა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უსაფრთხო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სასწა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ვ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ლო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გარემო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მარკეტინგული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შესაძლებლობები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მეტი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სტუდენტის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/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მსმენელის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მოსაზიდად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მაღალკვალიფიციური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ლოიალური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მოტივირებ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უ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ადამიანური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დასაქმებული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პროფესიული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სტუდენტების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გადინების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მაღალი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მაჩვენებელი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რესურსი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პროფესიული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მასწავლებელობის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მსურველთა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სიმცირე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ინსტიტუციური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ზრუნვა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პერსონალის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პროფესიულ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განვითარებაზე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მაღალი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სწა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ვ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ლის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საფასუ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რ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საბაზრო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ფასთან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შედარებით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წამყვან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სამედიცინო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კლინიკებთან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ჩამოყალიბებული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მყარი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პარტნიორობა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ადგილობრივი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პროფესიული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სტუდენტების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ფინანსური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მოწყვლადობა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5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საერთაშორისო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თანამშრომლობის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არსებული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ინსტიტუციური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პროფესიული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განათლების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მასწავლებელთა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ნაწილის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4"/>
                <w:sz w:val="18"/>
                <w:szCs w:val="18"/>
              </w:rPr>
              <w:t>პ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ედაგოგიურ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489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4F7F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გამოცდილება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A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ბილინგვურ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(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ინგლისურენოვან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)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კომპეტენციებში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გადამზადების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საჭიროება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10"/>
        </w:trPr>
        <w:tc>
          <w:tcPr>
            <w:tcW w:w="7052" w:type="dxa"/>
            <w:gridSpan w:val="3"/>
            <w:tcBorders>
              <w:top w:val="nil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4F7F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tcBorders>
              <w:top w:val="nil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A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19"/>
        </w:trPr>
        <w:tc>
          <w:tcPr>
            <w:tcW w:w="7052" w:type="dxa"/>
            <w:gridSpan w:val="3"/>
            <w:tcBorders>
              <w:top w:val="single" w:sz="4" w:space="0" w:color="B0C4DE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tcBorders>
              <w:top w:val="single" w:sz="4" w:space="0" w:color="B0C4DE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02"/>
        </w:trPr>
        <w:tc>
          <w:tcPr>
            <w:tcW w:w="129" w:type="dxa"/>
            <w:vMerge w:val="restart"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egoeUIEmoji" w:hAnsi="SegoeUIEmoji" w:cs="SegoeUIEmoji"/>
                <w:color w:val="2B2B2B"/>
                <w:sz w:val="18"/>
                <w:szCs w:val="18"/>
              </w:rPr>
              <w:t>🚀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O − შესაძლებლობები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egoeUIEmoji" w:hAnsi="SegoeUIEmoji" w:cs="SegoeUIEmoji"/>
                <w:color w:val="2B2B2B"/>
                <w:sz w:val="18"/>
                <w:szCs w:val="18"/>
              </w:rPr>
              <w:t>⚠️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T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–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საფრთხეები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5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ქვეყნის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შიგნით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მაღალკვალიფიციური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მულტიპროფილური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სერვისის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ტექნოლოგიური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ცვლილებების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სწრაფი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ტემპი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მიმწოდებელ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სამედიცინო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ტურიზმის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განვითარებაზე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ორიენტირებულ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შრომის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ბაზრის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მოთხოვნების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ცვლილება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დაწესებულებებთან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იმგვარი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თანამშრომლობა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რომელიც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შესაძლებელს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საკანონმდებლო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ცვლილებები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გახდის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ადგილობრივი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სტუდენტების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ფინანსური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მხარდაჭერასა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მ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ათ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  <w:jc w:val="both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პროფესიულ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განათლებაში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მიმდინარე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რეფორმების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ახალი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შემდგომ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გარანტირებულ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დასაქმების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შესაძლებლობას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;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  <w:jc w:val="both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საავტორიზაციო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მოთხოვნების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ფორსირებული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სწრაფი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ტემპი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ციფრული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დისტანციური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/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ჰიბრიდული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სწავლების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მეთოდების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მიგრაცია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შრომის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ბაზარზე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-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კვალიფიციური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/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ბილინგვური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კადრების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ინტეგრირების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მიზნით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შესაბამის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ადმინისტრაცულ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ორგანოებთან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დეფიციტი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გადინება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თანამშრომლობა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იმგვარი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აკანონმდებლო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შესაქმნელად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რომელიც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გლობალური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/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ქვეყნის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მასშტაბით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ფორსმაჟორული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3"/>
                <w:sz w:val="18"/>
                <w:szCs w:val="18"/>
              </w:rPr>
              <w:t>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ტუაციები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(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საგანგებო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ერთი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მხრივ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გაზრდის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პროგრამის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ნაწილზე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მაინც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რეგიონული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მდგომარეობა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),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რაც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აფერხებს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საოპერაციო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პროცესებს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5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ხელმისაწვდომობას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მეორე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მხრივ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შესაძლებელს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გახდის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საერთაშორისო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გამოცდილების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გაზიარებას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საბოლოოდ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პროგრამას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pacing w:val="-4"/>
                <w:sz w:val="18"/>
                <w:szCs w:val="18"/>
              </w:rPr>
              <w:t>გ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ახდის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12"/>
        </w:trPr>
        <w:tc>
          <w:tcPr>
            <w:tcW w:w="7052" w:type="dxa"/>
            <w:gridSpan w:val="3"/>
            <w:tcBorders>
              <w:top w:val="nil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0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77723</wp:posOffset>
                  </wp:positionV>
                  <wp:extent cx="9144" cy="9145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77723</wp:posOffset>
                  </wp:positionV>
                  <wp:extent cx="9144" cy="9145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1" behindDoc="1" locked="0" layoutInCell="1" allowOverlap="1">
                  <wp:simplePos x="0" y="0"/>
                  <wp:positionH relativeFrom="page">
                    <wp:posOffset>4478146</wp:posOffset>
                  </wp:positionH>
                  <wp:positionV relativeFrom="paragraph">
                    <wp:posOffset>77723</wp:posOffset>
                  </wp:positionV>
                  <wp:extent cx="9144" cy="9145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047" w:type="dxa"/>
            <w:gridSpan w:val="3"/>
            <w:tcBorders>
              <w:top w:val="nil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15" behindDoc="0" locked="0" layoutInCell="1" allowOverlap="1">
                  <wp:simplePos x="0" y="0"/>
                  <wp:positionH relativeFrom="page">
                    <wp:posOffset>4475099</wp:posOffset>
                  </wp:positionH>
                  <wp:positionV relativeFrom="paragraph">
                    <wp:posOffset>77723</wp:posOffset>
                  </wp:positionV>
                  <wp:extent cx="9144" cy="9145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14" behindDoc="0" locked="0" layoutInCell="1" allowOverlap="1">
                  <wp:simplePos x="0" y="0"/>
                  <wp:positionH relativeFrom="page">
                    <wp:posOffset>4475099</wp:posOffset>
                  </wp:positionH>
                  <wp:positionV relativeFrom="paragraph">
                    <wp:posOffset>77723</wp:posOffset>
                  </wp:positionV>
                  <wp:extent cx="9144" cy="9145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/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393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519" behindDoc="1" locked="0" layoutInCell="1" allowOverlap="1">
            <wp:simplePos x="0" y="0"/>
            <wp:positionH relativeFrom="page">
              <wp:posOffset>548640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B0C4D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1" locked="0" layoutInCell="1" allowOverlap="1">
            <wp:simplePos x="0" y="0"/>
            <wp:positionH relativeFrom="page">
              <wp:posOffset>5026786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B0C4D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1" locked="0" layoutInCell="1" allowOverlap="1">
            <wp:simplePos x="0" y="0"/>
            <wp:positionH relativeFrom="page">
              <wp:posOffset>9501885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B0C4D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864" w:tblpY="-10"/>
        <w:tblOverlap w:val="never"/>
        "
        <w:tblW w:w="14079" w:type="dxa"/>
        <w:tblLook w:val="04A0" w:firstRow="1" w:lastRow="0" w:firstColumn="1" w:lastColumn="0" w:noHBand="0" w:noVBand="1"/>
      </w:tblPr>
      <w:tblGrid>
        <w:gridCol w:w="129"/>
        <w:gridCol w:w="6807"/>
        <w:gridCol w:w="115"/>
        <w:gridCol w:w="124"/>
        <w:gridCol w:w="6809"/>
        <w:gridCol w:w="112"/>
      </w:tblGrid>
      <w:tr>
        <w:trPr>
          <w:trHeight w:hRule="exact" w:val="124"/>
        </w:trPr>
        <w:tc>
          <w:tcPr>
            <w:tcW w:w="7052" w:type="dxa"/>
            <w:gridSpan w:val="3"/>
            <w:tcBorders>
              <w:top w:val="single" w:sz="4" w:space="0" w:color="B0C4DE"/>
              <w:left w:val="single" w:sz="4" w:space="0" w:color="B0C4DE"/>
              <w:bottom w:val="nil"/>
              <w:right w:val="single" w:sz="4" w:space="0" w:color="FFFDF0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tcBorders>
              <w:top w:val="single" w:sz="4" w:space="0" w:color="B0C4DE"/>
              <w:left w:val="single" w:sz="4" w:space="0" w:color="FFFDF0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 w:val="restart"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რენტაბელურსა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ხარჯთეფქტურს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როგორც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პროფესიული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სტუდენტის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 </w:t>
            </w:r>
            <w:r/>
          </w:p>
        </w:tc>
        <w:tc>
          <w:tcPr>
            <w:tcW w:w="115" w:type="dxa"/>
            <w:vMerge w:val="restart"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79248</wp:posOffset>
                  </wp:positionH>
                  <wp:positionV relativeFrom="paragraph">
                    <wp:posOffset>33189</wp:posOffset>
                  </wp:positionV>
                  <wp:extent cx="4108957" cy="423596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106034" y="1460161"/>
                            <a:ext cx="3994657" cy="3092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87" w:lineRule="exact"/>
                                <w:ind w:left="0" w:right="0" w:firstLine="0"/>
                              </w:pP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• მკაცრი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ან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ცვალებადი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რეგულაციები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არაფორმალური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განათლებისა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და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მოკლევადიანი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პროგრამების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აღიარება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სერტიცირების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პროცესში</w:t>
                              </w:r>
                              <w:r>
                                <w:rPr sz="18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 sz="21" baseline="0" dirty="0">
                                  <w:jc w:val="left"/>
                                  <w:rFonts w:ascii="Sylfaen" w:hAnsi="Sylfaen" w:cs="Sylfaen"/>
                                  <w:color w:val="2B2B2B"/>
                                  <w:sz w:val="21"/>
                                  <w:szCs w:val="21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2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ასევე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დონორი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ორგანიზაციებისთვის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01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სტუდენტური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სერვისების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პროფორიენტაციისა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კლასგარეშე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აქტივობების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86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24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8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(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სპორტი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კულტურა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)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დახვეწა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vMerge w:val="restart"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პერსონალის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საჭიროებების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სისტემური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კვლევა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მიზნობრივი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კვალიფიკაციის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ამაღლება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ინგლისურენოვანი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პროგრამის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დანერგვით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უცხოელი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სტუდენტების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3" w:after="0" w:line="240" w:lineRule="auto"/>
              <w:ind w:left="0" w:right="0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მოზიდვა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ფინანსური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მდგრადობის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გაზრდა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5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2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ადგილობრივ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საერთაშორისო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ბაზარზე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მოკლევადიანი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მომზადება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8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2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გადამზადების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სერტიცირებულ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პროგრამებზე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მაღალი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მოთხოვნა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(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მაგ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მოვლა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12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პირველადი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დახმარება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სპეციალიზებული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საექთნო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მიმართულებები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).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7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• საქართველოდან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და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რეგიონის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ქვეყნებიდან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საერთაშორისო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საექთნო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7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ლიცენზიის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(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მაგ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 NCLEX,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სხვა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ევროპული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ქვეყნების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სალიცენზიო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გამოცდები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)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7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აღების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მსურველთა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მზარდი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რაოდენობა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,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რაც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ქმნის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არაფორმალური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487"/>
        </w:trPr>
        <w:tc>
          <w:tcPr>
            <w:tcW w:w="129" w:type="dxa"/>
            <w:vMerge/>
            <w:tcBorders>
              <w:top w:val="nil"/>
              <w:left w:val="single" w:sz="4" w:space="0" w:color="B0C4DE"/>
              <w:bottom w:val="nil"/>
              <w:right w:val="nil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  <w:shd w:val="clear" w:color="auto" w:fill="F0F9F4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-7" w:firstLine="0"/>
            </w:pPr>
            <w:r/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მოსამზადებელი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კურსების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ბაზარს</w:t>
            </w:r>
            <w:r>
              <w:rPr sz="18" baseline="0" dirty="0">
                <w:jc w:val="left"/>
                <w:rFonts w:ascii="Sylfaen" w:hAnsi="Sylfaen" w:cs="Sylfaen"/>
                <w:color w:val="2B2B2B"/>
                <w:sz w:val="18"/>
                <w:szCs w:val="18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115" w:type="dxa"/>
            <w:vMerge/>
            <w:tcBorders>
              <w:top w:val="nil"/>
              <w:left w:val="nil"/>
              <w:bottom w:val="nil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7047" w:type="dxa"/>
            <w:gridSpan w:val="3"/>
            <w:vMerge/>
            <w:tcBorders>
              <w:top w:val="nil"/>
              <w:left w:val="single" w:sz="4" w:space="0" w:color="B0C4DE"/>
              <w:bottom w:val="nil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110"/>
        </w:trPr>
        <w:tc>
          <w:tcPr>
            <w:tcW w:w="7052" w:type="dxa"/>
            <w:gridSpan w:val="3"/>
            <w:tcBorders>
              <w:top w:val="nil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0F9F4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32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76201</wp:posOffset>
                  </wp:positionV>
                  <wp:extent cx="9144" cy="914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76201</wp:posOffset>
                  </wp:positionV>
                  <wp:extent cx="9144" cy="914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6" behindDoc="1" locked="0" layoutInCell="1" allowOverlap="1">
                  <wp:simplePos x="0" y="0"/>
                  <wp:positionH relativeFrom="page">
                    <wp:posOffset>4478146</wp:posOffset>
                  </wp:positionH>
                  <wp:positionV relativeFrom="paragraph">
                    <wp:posOffset>76201</wp:posOffset>
                  </wp:positionV>
                  <wp:extent cx="9144" cy="91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7047" w:type="dxa"/>
            <w:gridSpan w:val="3"/>
            <w:tcBorders>
              <w:top w:val="nil"/>
              <w:left w:val="single" w:sz="4" w:space="0" w:color="B0C4DE"/>
              <w:bottom w:val="single" w:sz="4" w:space="0" w:color="B0C4DE"/>
              <w:right w:val="single" w:sz="4" w:space="0" w:color="B0C4DE"/>
            </w:tcBorders>
            <w:shd w:val="clear" w:color="auto" w:fill="FFFDF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40" behindDoc="0" locked="0" layoutInCell="1" allowOverlap="1">
                  <wp:simplePos x="0" y="0"/>
                  <wp:positionH relativeFrom="page">
                    <wp:posOffset>4475099</wp:posOffset>
                  </wp:positionH>
                  <wp:positionV relativeFrom="paragraph">
                    <wp:posOffset>76201</wp:posOffset>
                  </wp:positionV>
                  <wp:extent cx="9144" cy="91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4475099</wp:posOffset>
                  </wp:positionH>
                  <wp:positionV relativeFrom="paragraph">
                    <wp:posOffset>76201</wp:posOffset>
                  </wp:positionV>
                  <wp:extent cx="9144" cy="914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4DE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ზნებ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5" w:lineRule="exact"/>
        <w:ind w:left="559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კონკურენტუნარიანობ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ზრდა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რიენტაცია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პოპულა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იზაცია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15" w:lineRule="exact"/>
        <w:ind w:left="559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მატერია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საინფო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მაციო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ფინ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ნსური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რესუ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განვი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არება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15" w:lineRule="exact"/>
        <w:ind w:left="559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ხარისხის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უზრუნველყ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შ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სტემ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თარება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საკ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ნონმ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შესაბამ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სობა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  <w:spacing w:before="2" w:after="0" w:line="439" w:lineRule="exact"/>
        <w:ind w:left="559" w:right="1351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4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ნიკური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ტნიორ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ბის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გაფართ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ფესიულ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სტუდენტთა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/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მსმენელთა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სერვ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მხ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რდაჭერ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5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ინტერნაცი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ნალიზაცია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ესიულ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ოგრ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ნვითარებ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  <w:r/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კონკურენტუნარიანობ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ზრდა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რიენტაცია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პოპულა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იზაცია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10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1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9448" cy="914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33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38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</wp:posOffset>
                  </wp:positionV>
                  <wp:extent cx="9143" cy="9144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1</wp:posOffset>
                  </wp:positionV>
                  <wp:extent cx="9143" cy="9144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55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5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ამოცანა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7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2028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3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შესრულების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ინ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იკატო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4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პასუხისმგებელი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პი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100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7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1.1.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ინფორმაციო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თავად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კამპანიების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წარმ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საზოგა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ოებაში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ღო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ძ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იებების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ეგმა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თანაშწემწე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საექთნო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იჟის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•ყოველწლიურად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ყო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იღებაზე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ჩატარებ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9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ასამაღლებლად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მინიმუმ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1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ღონისძიება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ხელმძღვანელ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პროგრამაზე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მომართვიანობა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გაზრდილია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50%-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314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ტუდენტთა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კმაყოფილების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კვლევა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დასაქმების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ეწყობის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გაწეუ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ინდი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იდუალური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კონსულტ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მონაწ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ეობ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დასაქმების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ფორუმებში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მინიმუმ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ერთ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იწადში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)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ყოვე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წლიურა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ხელშეწყობის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კურსდამთავრებულთათვის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ნხორციელებუ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4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მინიმუმ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1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ღონისძიება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927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7" w:lineRule="exact"/>
              <w:ind w:left="28" w:right="-5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1.2.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საერთაშორისო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ექთნო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სალიცენზიო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გამოცდების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მოსამზადებელი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არაფორმალური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პოპულარიზაცია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გილობ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რეგიონულ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ბაზარზე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ცხოურ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ზ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პროდუქტების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ექსპორტის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4" w:lineRule="exact"/>
              <w:ind w:left="45" w:right="52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თავად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ღო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ძ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იებების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ეგმა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57" w:lineRule="exact"/>
              <w:ind w:left="45" w:right="297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ისტრი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აპლიკა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რაოდენობის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ყოველწ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მაჩ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6" w:lineRule="exact"/>
              <w:ind w:left="45" w:right="50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სტუ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კმაყოფი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კითხვარების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ანალიზი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არანაკლებ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80%;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57" w:lineRule="exact"/>
              <w:ind w:left="27" w:right="-1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არაფორმალურ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კურსებზე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ისტრი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სასერტიფიკატო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რმატებით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დამსრულებე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რაოდენობა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წლიურად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არანაკლებ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25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)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8" w:lineRule="exact"/>
              <w:ind w:left="26" w:right="429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6" w:lineRule="exact"/>
              <w:ind w:left="26" w:right="223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57" w:lineRule="exact"/>
              <w:ind w:left="26" w:right="1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ხელმძღვანელ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7" behindDoc="1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-175514</wp:posOffset>
            </wp:positionV>
            <wp:extent cx="9144" cy="914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146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45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0" behindDoc="1" locked="0" layoutInCell="1" allowOverlap="1">
            <wp:simplePos x="0" y="0"/>
            <wp:positionH relativeFrom="page">
              <wp:posOffset>3220466</wp:posOffset>
            </wp:positionH>
            <wp:positionV relativeFrom="page">
              <wp:posOffset>7109410</wp:posOffset>
            </wp:positionV>
            <wp:extent cx="9448" cy="914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4" behindDoc="1" locked="0" layoutInCell="1" allowOverlap="1">
            <wp:simplePos x="0" y="0"/>
            <wp:positionH relativeFrom="page">
              <wp:posOffset>3475354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58" behindDoc="1" locked="0" layoutInCell="1" allowOverlap="1">
            <wp:simplePos x="0" y="0"/>
            <wp:positionH relativeFrom="page">
              <wp:posOffset>3731386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2" behindDoc="1" locked="0" layoutInCell="1" allowOverlap="1">
            <wp:simplePos x="0" y="0"/>
            <wp:positionH relativeFrom="page">
              <wp:posOffset>3985895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66" behindDoc="1" locked="0" layoutInCell="1" allowOverlap="1">
            <wp:simplePos x="0" y="0"/>
            <wp:positionH relativeFrom="page">
              <wp:posOffset>4240403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0" behindDoc="1" locked="0" layoutInCell="1" allowOverlap="1">
            <wp:simplePos x="0" y="0"/>
            <wp:positionH relativeFrom="page">
              <wp:posOffset>4494910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4" behindDoc="1" locked="0" layoutInCell="1" allowOverlap="1">
            <wp:simplePos x="0" y="0"/>
            <wp:positionH relativeFrom="page">
              <wp:posOffset>4749419</wp:posOffset>
            </wp:positionH>
            <wp:positionV relativeFrom="page">
              <wp:posOffset>7109410</wp:posOffset>
            </wp:positionV>
            <wp:extent cx="9143" cy="914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78" behindDoc="1" locked="0" layoutInCell="1" allowOverlap="1">
            <wp:simplePos x="0" y="0"/>
            <wp:positionH relativeFrom="page">
              <wp:posOffset>5003927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2" behindDoc="1" locked="0" layoutInCell="1" allowOverlap="1">
            <wp:simplePos x="0" y="0"/>
            <wp:positionH relativeFrom="page">
              <wp:posOffset>7564501</wp:posOffset>
            </wp:positionH>
            <wp:positionV relativeFrom="page">
              <wp:posOffset>7109410</wp:posOffset>
            </wp:positionV>
            <wp:extent cx="9143" cy="9144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6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85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7109410</wp:posOffset>
            </wp:positionV>
            <wp:extent cx="9144" cy="914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მატერია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ური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,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საინფო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მაციო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ფინ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ნსური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რესუ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განვი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არება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10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1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2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9448" cy="914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9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34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39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4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9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</wp:posOffset>
                  </wp:positionV>
                  <wp:extent cx="9143" cy="9144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59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1</wp:posOffset>
                  </wp:positionV>
                  <wp:extent cx="9143" cy="914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55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5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ამოცანა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7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2028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3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შესრულების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ინ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იკატო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4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პასუხისმგებელი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პი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90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678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57" w:lineRule="exact"/>
              <w:ind w:left="28" w:right="-14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2.1.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ესურსებისა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ინფრასტრუქტურის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თანამედროვე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მოთხოვნები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შესაბამისად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1B365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1B365D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1B365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single" w:sz="4" w:space="0" w:color="D4D4D4"/>
              <w:right w:val="single" w:sz="4" w:space="0" w:color="1B365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4" w:lineRule="exact"/>
              <w:ind w:left="45" w:right="5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ერიალუ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ურსი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ინფრასტრუქტურა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უწყობს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ძი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ითადი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საქმიანობის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განხო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ციელებას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7" w:lineRule="exact"/>
              <w:ind w:left="27" w:right="-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ერიალურ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ტექ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იკური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განახლებუ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ერიალურ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ტექნიკური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მოთხოვნების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ბამისად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61" w:lineRule="exact"/>
              <w:ind w:left="45" w:right="86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რესურსით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უზრუნველყოფი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100 %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7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6" w:lineRule="exact"/>
              <w:ind w:left="26" w:right="47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ბუღა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59" w:lineRule="exact"/>
              <w:ind w:left="26" w:right="-9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საინფორმაციო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ექნოლოგიების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ბიბლიო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ეკარი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2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2.2.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ინფორმაციო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ესურსების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ციფრუ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ეტინგული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სტრატეგიის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ფორმი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ოვანი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ერდი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მიზნობრივი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რეკლამა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).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საინფორმაციო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ექნოლოგიების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ერდის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ანალიზი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ინფორმაციუ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ექნოლოგიების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314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ინფრასტრუქტურა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უწყობს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ძი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ითადი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საქმიანობის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განხო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ციელებას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საინფორმაციო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ექნოლოგიების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საკომუნიკაციო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საშუა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განვითარებისთ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განახლებუ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იუტერ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ექნიკა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7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გაუმჯ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საკომუ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იკაციო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ინფრასტრუქტურა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დანერგილია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საზოგადოებას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ურთიერთობის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თანამედროვე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ექნოლოგიები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თანამშრომლების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კმაყოფილება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გაზრდილია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100%-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6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5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6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51815</wp:posOffset>
                  </wp:positionV>
                  <wp:extent cx="9448" cy="9145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5"/>
                          </a:xfrm>
                          <a:custGeom>
                            <a:rect l="l" t="t" r="r" b="b"/>
                            <a:pathLst>
                              <a:path w="9448" h="9145">
                                <a:moveTo>
                                  <a:pt x="0" y="9145"/>
                                </a:moveTo>
                                <a:lnTo>
                                  <a:pt x="9448" y="9145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8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72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76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80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84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88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51815</wp:posOffset>
                  </wp:positionV>
                  <wp:extent cx="9143" cy="9145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92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96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51815</wp:posOffset>
                  </wp:positionV>
                  <wp:extent cx="9143" cy="9145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8" behindDoc="1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-175514</wp:posOffset>
            </wp:positionV>
            <wp:extent cx="9144" cy="914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100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7021017</wp:posOffset>
            </wp:positionV>
            <wp:extent cx="9144" cy="9145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099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7021017</wp:posOffset>
            </wp:positionV>
            <wp:extent cx="9144" cy="9145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481" behindDoc="1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3220466</wp:posOffset>
            </wp:positionH>
            <wp:positionV relativeFrom="line">
              <wp:posOffset>167293</wp:posOffset>
            </wp:positionV>
            <wp:extent cx="9448" cy="914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1" locked="0" layoutInCell="1" allowOverlap="1">
            <wp:simplePos x="0" y="0"/>
            <wp:positionH relativeFrom="page">
              <wp:posOffset>3475354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3731386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3985895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4240403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4494910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1" locked="0" layoutInCell="1" allowOverlap="1">
            <wp:simplePos x="0" y="0"/>
            <wp:positionH relativeFrom="page">
              <wp:posOffset>4749419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1" locked="0" layoutInCell="1" allowOverlap="1">
            <wp:simplePos x="0" y="0"/>
            <wp:positionH relativeFrom="page">
              <wp:posOffset>5003927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1" locked="0" layoutInCell="1" allowOverlap="1">
            <wp:simplePos x="0" y="0"/>
            <wp:positionH relativeFrom="page">
              <wp:posOffset>7564501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1" locked="0" layoutInCell="1" allowOverlap="1">
            <wp:simplePos x="0" y="0"/>
            <wp:positionH relativeFrom="page">
              <wp:posOffset>9209278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3196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9" w:lineRule="exact"/>
              <w:ind w:left="28" w:right="634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2.3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ფინანსუ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6" w:after="0" w:line="254" w:lineRule="exact"/>
              <w:ind w:left="45" w:right="393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უზრუნველყოფი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ფინანსური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მდგრადობა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9" w:lineRule="exact"/>
              <w:ind w:left="45" w:right="1157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ყოვე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წლიურა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გაზრდილი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ბიუჯეტი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7" w:lineRule="exact"/>
              <w:ind w:left="27" w:right="-8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წ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ილე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პროექტებ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ელიც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უზრუნველყოფს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მხარდ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ჭერას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გაუმჯობე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7" w:lineRule="exact"/>
              <w:ind w:left="45" w:right="384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უზრუნველყოფი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ფინანსური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მდგრადობა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2" w:after="0" w:line="258" w:lineRule="exact"/>
              <w:ind w:left="26" w:right="474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ბუღა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2.4.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უსაფრთხო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სამუ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გარემოს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დაც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ერსონალისა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უზრუნველყოფა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უსაფრთხოებ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უსაფრთხოების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სპეციალის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უსაფრთხო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გარემოს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უზრუნველსაყოფად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პერსონალური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მონაცემები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იფიცი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საჭირ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დაცვაზე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პასუხისმ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4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მომხდარია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ბამისი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რეაგი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55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5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59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51815</wp:posOffset>
                  </wp:positionV>
                  <wp:extent cx="9448" cy="9144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63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67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71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75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79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83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51815</wp:posOffset>
                  </wp:positionV>
                  <wp:extent cx="9143" cy="9144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87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51815</wp:posOffset>
                  </wp:positionV>
                  <wp:extent cx="9144" cy="9144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91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51815</wp:posOffset>
                  </wp:positionV>
                  <wp:extent cx="9143" cy="9144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95" behindDoc="0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-9144</wp:posOffset>
            </wp:positionV>
            <wp:extent cx="9144" cy="914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-9144</wp:posOffset>
            </wp:positionV>
            <wp:extent cx="9144" cy="9144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ხარისხის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უზრუნველყ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შ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სტემ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თარება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საკ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ნონმ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შესაბამ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სობა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10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29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34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9448" cy="9144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9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4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49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54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59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64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0</wp:posOffset>
                  </wp:positionV>
                  <wp:extent cx="9143" cy="9144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69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974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0</wp:posOffset>
                  </wp:positionV>
                  <wp:extent cx="9143" cy="9144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5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55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ამოცანა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7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2028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33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შესრულების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ინ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იკატო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4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პასუხისმგებელი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პი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100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886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7" w:lineRule="exact"/>
              <w:ind w:left="28" w:right="41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3.1.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ეგი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ეგმარების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მონიტორინგის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შეფასები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მეთოდოლოგიაზე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დაყრდნ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უწყვეტ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ბესებაზე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ზრუ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ვა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ციკლის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ესაბა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: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ეგმე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განახრციელე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-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შეაფასე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-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განავითარე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3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1290395</wp:posOffset>
                  </wp:positionV>
                  <wp:extent cx="9144" cy="9145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3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1290395</wp:posOffset>
                  </wp:positionV>
                  <wp:extent cx="9144" cy="9145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3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1273250</wp:posOffset>
                  </wp:positionV>
                  <wp:extent cx="9448" cy="9145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5"/>
                          </a:xfrm>
                          <a:custGeom>
                            <a:rect l="l" t="t" r="r" b="b"/>
                            <a:pathLst>
                              <a:path w="9448" h="9145">
                                <a:moveTo>
                                  <a:pt x="0" y="9145"/>
                                </a:moveTo>
                                <a:lnTo>
                                  <a:pt x="9448" y="9145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42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1273250</wp:posOffset>
                  </wp:positionV>
                  <wp:extent cx="9144" cy="9145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46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1273250</wp:posOffset>
                  </wp:positionV>
                  <wp:extent cx="9144" cy="9145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50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1273250</wp:posOffset>
                  </wp:positionV>
                  <wp:extent cx="9144" cy="9145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54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1273250</wp:posOffset>
                  </wp:positionV>
                  <wp:extent cx="9144" cy="9145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58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1273250</wp:posOffset>
                  </wp:positionV>
                  <wp:extent cx="9144" cy="9145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62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1273250</wp:posOffset>
                  </wp:positionV>
                  <wp:extent cx="9143" cy="9145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66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1273250</wp:posOffset>
                  </wp:positionV>
                  <wp:extent cx="9144" cy="9145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5" w:lineRule="exact"/>
              <w:ind w:left="45" w:right="86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ხარის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უზრუნველყოფის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გ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ეგმა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შესრულებული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სამუშაოს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ამსა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ველი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დოკუმენტ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>
              <w:drawing>
                <wp:anchor simplePos="0" relativeHeight="251659270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1273250</wp:posOffset>
                  </wp:positionV>
                  <wp:extent cx="9143" cy="9145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61" w:lineRule="exact"/>
              <w:ind w:left="27" w:right="17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საჭიროების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ემთხვევაში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ემუშავებ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ითარების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გეგმა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6" w:lineRule="exact"/>
              <w:ind w:left="26" w:right="223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61" w:lineRule="exact"/>
              <w:ind w:left="26" w:right="-9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ადმინისტრ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78" behindDoc="1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-175387</wp:posOffset>
            </wp:positionV>
            <wp:extent cx="9144" cy="9144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274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6742125</wp:posOffset>
            </wp:positionV>
            <wp:extent cx="9144" cy="9145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3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6742125</wp:posOffset>
            </wp:positionV>
            <wp:extent cx="9144" cy="914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537" behindDoc="1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2" behindDoc="1" locked="0" layoutInCell="1" allowOverlap="1">
            <wp:simplePos x="0" y="0"/>
            <wp:positionH relativeFrom="page">
              <wp:posOffset>3220466</wp:posOffset>
            </wp:positionH>
            <wp:positionV relativeFrom="line">
              <wp:posOffset>167293</wp:posOffset>
            </wp:positionV>
            <wp:extent cx="9448" cy="914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7" behindDoc="1" locked="0" layoutInCell="1" allowOverlap="1">
            <wp:simplePos x="0" y="0"/>
            <wp:positionH relativeFrom="page">
              <wp:posOffset>3475354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2" behindDoc="1" locked="0" layoutInCell="1" allowOverlap="1">
            <wp:simplePos x="0" y="0"/>
            <wp:positionH relativeFrom="page">
              <wp:posOffset>3731386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3985895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1" locked="0" layoutInCell="1" allowOverlap="1">
            <wp:simplePos x="0" y="0"/>
            <wp:positionH relativeFrom="page">
              <wp:posOffset>4240403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4494910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2" behindDoc="1" locked="0" layoutInCell="1" allowOverlap="1">
            <wp:simplePos x="0" y="0"/>
            <wp:positionH relativeFrom="page">
              <wp:posOffset>4749419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1" locked="0" layoutInCell="1" allowOverlap="1">
            <wp:simplePos x="0" y="0"/>
            <wp:positionH relativeFrom="page">
              <wp:posOffset>5003927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2" behindDoc="1" locked="0" layoutInCell="1" allowOverlap="1">
            <wp:simplePos x="0" y="0"/>
            <wp:positionH relativeFrom="page">
              <wp:posOffset>7564501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1" locked="0" layoutInCell="1" allowOverlap="1">
            <wp:simplePos x="0" y="0"/>
            <wp:positionH relativeFrom="page">
              <wp:posOffset>9209278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8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3.2.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საქ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იანობი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თვითშეფასება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კვლე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ონალი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ავტორიზაციის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სტანდარ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ებთ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წავლებლები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შესაბამის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იზნი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თ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ტუდე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კურსდამთავრებუ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დამსაქმებ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.);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შედეგები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ადმინისტრ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გაანალიზებუ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17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ხარის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უშავებუ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დასკვნები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ენდაციები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გაუმჯობესების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ხარის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უშავებუ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გეგმა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განხო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ციელებუ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ადმინისტრ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წარმ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დროს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ავტორიზაციის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ექსპერტთა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გაცემუ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453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რეკომენდ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8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92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6" w:after="0" w:line="259" w:lineRule="exact"/>
              <w:ind w:left="28" w:right="654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3.3.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ძ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ირითადი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პროცესების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შემოწმება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მონიტო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ინგი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F9FBF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F9FBFD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45" w:right="105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სწ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ავლის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შედეგები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მიღ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წ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დენტების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56" w:lineRule="exact"/>
              <w:ind w:left="45" w:right="95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გაზრდილია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კურსდამთავრებულთა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მაჩვენებლები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7" w:lineRule="exact"/>
              <w:ind w:left="45" w:right="345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გამოკითხვები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წავლებლების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ტუდე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კურსდამთავრებუ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ქ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9" w:lineRule="exact"/>
              <w:ind w:left="27" w:right="16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გაანალიზებულია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კვლევი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შედეგები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შემუშვებ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ჯობესების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ენდაციები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6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59" w:lineRule="exact"/>
              <w:ind w:left="26" w:right="223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59" w:lineRule="exact"/>
              <w:ind w:left="26" w:right="5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ტრაცი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პერსონალი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3.4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დამხმა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პროცე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32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52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49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48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49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51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5" w:lineRule="exact"/>
              <w:ind w:left="151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გამოკითხვები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შემოწმება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მონიტო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ინგი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წავლებლების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45" w:right="0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ტუდე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კურსდამთავრებუ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ქ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შედეგები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გაანალიზებულია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ადმინისტრ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პერსონა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შემუშვებ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ჯობესების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ენდაციები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4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6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71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51815</wp:posOffset>
                  </wp:positionV>
                  <wp:extent cx="9448" cy="9145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5"/>
                          </a:xfrm>
                          <a:custGeom>
                            <a:rect l="l" t="t" r="r" b="b"/>
                            <a:pathLst>
                              <a:path w="9448" h="9145">
                                <a:moveTo>
                                  <a:pt x="0" y="9145"/>
                                </a:moveTo>
                                <a:lnTo>
                                  <a:pt x="9448" y="9145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75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79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83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87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91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95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51815</wp:posOffset>
                  </wp:positionV>
                  <wp:extent cx="9143" cy="9145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099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51815</wp:posOffset>
                  </wp:positionV>
                  <wp:extent cx="9144" cy="9145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nil"/>
              <w:left w:val="single" w:sz="4" w:space="0" w:color="F9FBFD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9103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51815</wp:posOffset>
                  </wp:positionV>
                  <wp:extent cx="9143" cy="9145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107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7118553</wp:posOffset>
            </wp:positionV>
            <wp:extent cx="9144" cy="9145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106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7118553</wp:posOffset>
            </wp:positionV>
            <wp:extent cx="9144" cy="9145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4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ნიკური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ტნიორ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ბის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გაფართ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ფესიულ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სტუდენტთა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/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მსმენელთა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სერვ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მხ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რდაჭერ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10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</wp:posOffset>
                  </wp:positionV>
                  <wp:extent cx="9448" cy="9144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33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38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3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48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53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</wp:posOffset>
                  </wp:positionV>
                  <wp:extent cx="9143" cy="9144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63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1</wp:posOffset>
                  </wp:positionV>
                  <wp:extent cx="9143" cy="9144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55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55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ამოცანა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7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2028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33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შესრულების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ინ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იკატო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4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პასუხისმგებელი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პი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100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3698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0" w:line="257" w:lineRule="exact"/>
              <w:ind w:left="28" w:right="-45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4.1.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ტუდე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მსმენელების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უფლებებისა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კანო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დაცვა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მათი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მხარდაჭერა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1B365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2" w:after="0" w:line="254" w:lineRule="exact"/>
              <w:ind w:left="45" w:right="859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6" w:lineRule="exact"/>
              <w:ind w:left="45" w:right="55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ყოველწ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მინიმუმ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5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საინფორმაციო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იათის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ღონისძიება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" w:after="0" w:line="256" w:lineRule="exact"/>
              <w:ind w:left="45" w:right="547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საჭიროებისამებრ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კონს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უზრუნველყოფილია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ყ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7" w:lineRule="exact"/>
              <w:ind w:left="27" w:right="81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ენტებს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მასწა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იეწო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განმავითარებე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ეკომე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მოდულის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ფარგლებში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9" w:lineRule="exact"/>
              <w:ind w:left="45" w:right="17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შეფასების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ემა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ვალიდაცია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ერიფიკ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ართულია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7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7" w:lineRule="exact"/>
              <w:ind w:left="26" w:right="15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მასწავლებლები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4.2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ენტების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მსმენე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წელიწად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ინიმუმ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ერთხელ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2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ექსტრაკურიკ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იცია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ივების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ექსტრაკურიკ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აქ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ივობები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მხარდაჭერა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არაფორმალუ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ებისათვის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ელებისთვის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ხელშეწყობ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ექსკურსიები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კონფე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მასტერკლა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კონკურსები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სხვა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514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6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მასწავლებლები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8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188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4" w:after="0" w:line="259" w:lineRule="exact"/>
              <w:ind w:left="28" w:right="423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4.3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განათლების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პოპულარიზაცია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მიმართულების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44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1288744</wp:posOffset>
                  </wp:positionV>
                  <wp:extent cx="9144" cy="9145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43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1288744</wp:posOffset>
                  </wp:positionV>
                  <wp:extent cx="9144" cy="9145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48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1270964</wp:posOffset>
                  </wp:positionV>
                  <wp:extent cx="9448" cy="9145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5"/>
                          </a:xfrm>
                          <a:custGeom>
                            <a:rect l="l" t="t" r="r" b="b"/>
                            <a:pathLst>
                              <a:path w="9448" h="9145">
                                <a:moveTo>
                                  <a:pt x="0" y="9145"/>
                                </a:moveTo>
                                <a:lnTo>
                                  <a:pt x="9448" y="9145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52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1270964</wp:posOffset>
                  </wp:positionV>
                  <wp:extent cx="9144" cy="9145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56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1270964</wp:posOffset>
                  </wp:positionV>
                  <wp:extent cx="9144" cy="9145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60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1270964</wp:posOffset>
                  </wp:positionV>
                  <wp:extent cx="9144" cy="9145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64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1270964</wp:posOffset>
                  </wp:positionV>
                  <wp:extent cx="9144" cy="9145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68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1270964</wp:posOffset>
                  </wp:positionV>
                  <wp:extent cx="9144" cy="9145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1B365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72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1270964</wp:posOffset>
                  </wp:positionV>
                  <wp:extent cx="9143" cy="9145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>
              <w:drawing>
                <wp:anchor simplePos="0" relativeHeight="251659276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1270964</wp:posOffset>
                  </wp:positionV>
                  <wp:extent cx="9144" cy="9145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56" w:lineRule="exact"/>
              <w:ind w:left="45" w:right="24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ყოვე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წლიურა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მინიმუ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10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ვიზი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ზოგად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დაწესებუ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აციის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>
              <w:drawing>
                <wp:anchor simplePos="0" relativeHeight="251659280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1270964</wp:posOffset>
                  </wp:positionV>
                  <wp:extent cx="9143" cy="9145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5"/>
                          </a:xfrm>
                          <a:custGeom>
                            <a:rect l="l" t="t" r="r" b="b"/>
                            <a:pathLst>
                              <a:path w="9143" h="9145">
                                <a:moveTo>
                                  <a:pt x="0" y="9145"/>
                                </a:moveTo>
                                <a:lnTo>
                                  <a:pt x="9143" y="9145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9" w:lineRule="exact"/>
              <w:ind w:left="27" w:right="-7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უზრუნველყოფი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პროგრამაზე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მსურველთა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აპლიკანტთა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ინფორმირება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მათი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მხარდაჭერ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4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" w:after="0" w:line="257" w:lineRule="exact"/>
              <w:ind w:left="26" w:right="14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2" behindDoc="1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-175514</wp:posOffset>
            </wp:positionV>
            <wp:extent cx="9144" cy="9144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284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7383729</wp:posOffset>
            </wp:positionV>
            <wp:extent cx="9144" cy="9145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3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7383729</wp:posOffset>
            </wp:positionV>
            <wp:extent cx="9144" cy="9145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5"/>
                    </a:xfrm>
                    <a:custGeom>
                      <a:rect l="l" t="t" r="r" b="b"/>
                      <a:pathLst>
                        <a:path w="9144" h="9145">
                          <a:moveTo>
                            <a:pt x="0" y="9145"/>
                          </a:moveTo>
                          <a:lnTo>
                            <a:pt x="9144" y="914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5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469" behindDoc="1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3220466</wp:posOffset>
            </wp:positionH>
            <wp:positionV relativeFrom="line">
              <wp:posOffset>167293</wp:posOffset>
            </wp:positionV>
            <wp:extent cx="9448" cy="9144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3475354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3731386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1" locked="0" layoutInCell="1" allowOverlap="1">
            <wp:simplePos x="0" y="0"/>
            <wp:positionH relativeFrom="page">
              <wp:posOffset>3985895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1" locked="0" layoutInCell="1" allowOverlap="1">
            <wp:simplePos x="0" y="0"/>
            <wp:positionH relativeFrom="page">
              <wp:posOffset>4240403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1" locked="0" layoutInCell="1" allowOverlap="1">
            <wp:simplePos x="0" y="0"/>
            <wp:positionH relativeFrom="page">
              <wp:posOffset>4494910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1" locked="0" layoutInCell="1" allowOverlap="1">
            <wp:simplePos x="0" y="0"/>
            <wp:positionH relativeFrom="page">
              <wp:posOffset>4749419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1" locked="0" layoutInCell="1" allowOverlap="1">
            <wp:simplePos x="0" y="0"/>
            <wp:positionH relativeFrom="page">
              <wp:posOffset>5003927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7564501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1" locked="0" layoutInCell="1" allowOverlap="1">
            <wp:simplePos x="0" y="0"/>
            <wp:positionH relativeFrom="page">
              <wp:posOffset>9209278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8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F9FBF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F9FBF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4.4.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ჩატარებუ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შეხ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ედრები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უცხოელ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თანამშრომლობის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პარტნიორებთან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გაფორმებ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ურთიერთთანამშრომლობის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ხელშეკრულება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მემორანდუ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საერთაშორისო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დონის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პარტნიორებთან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მრავალპროფილურ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hRule="exact" w:val="314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სამედიცინო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იკებთან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25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კო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მონა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წ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ილე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ერთაშორისო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>
        <w:trPr>
          <w:trHeight w:hRule="exact" w:val="455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პროექტებსა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22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21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26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51816</wp:posOffset>
                  </wp:positionV>
                  <wp:extent cx="9448" cy="9144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30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34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38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51816</wp:posOffset>
                  </wp:positionV>
                  <wp:extent cx="9143" cy="9144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54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51816</wp:posOffset>
                  </wp:positionV>
                  <wp:extent cx="9144" cy="9144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558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51816</wp:posOffset>
                  </wp:positionV>
                  <wp:extent cx="9143" cy="9144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-9271</wp:posOffset>
            </wp:positionV>
            <wp:extent cx="9144" cy="9144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0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-9271</wp:posOffset>
            </wp:positionV>
            <wp:extent cx="9144" cy="9144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344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სტრატეგ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ული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ზანი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5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.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ინტერნაცი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ნალიზაცია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პრო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ფ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ესიულ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პ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ოგრ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მებ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ნვითარებ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10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90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695" behindDoc="1" locked="0" layoutInCell="1" allowOverlap="1">
                  <wp:simplePos x="0" y="0"/>
                  <wp:positionH relativeFrom="page">
                    <wp:posOffset>1</wp:posOffset>
                  </wp:positionH>
                  <wp:positionV relativeFrom="paragraph">
                    <wp:posOffset>0</wp:posOffset>
                  </wp:positionV>
                  <wp:extent cx="9448" cy="9144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8" cy="9144"/>
                          </a:xfrm>
                          <a:custGeom>
                            <a:rect l="l" t="t" r="r" b="b"/>
                            <a:pathLst>
                              <a:path w="9448" h="9144">
                                <a:moveTo>
                                  <a:pt x="0" y="9144"/>
                                </a:moveTo>
                                <a:lnTo>
                                  <a:pt x="9448" y="9144"/>
                                </a:lnTo>
                                <a:lnTo>
                                  <a:pt x="9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0" behindDoc="1" locked="0" layoutInCell="1" allowOverlap="1">
                  <wp:simplePos x="0" y="0"/>
                  <wp:positionH relativeFrom="page">
                    <wp:posOffset>254889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05" behindDoc="1" locked="0" layoutInCell="1" allowOverlap="1">
                  <wp:simplePos x="0" y="0"/>
                  <wp:positionH relativeFrom="page">
                    <wp:posOffset>256032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10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15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20" behindDoc="1" locked="0" layoutInCell="1" allowOverlap="1">
                  <wp:simplePos x="0" y="0"/>
                  <wp:positionH relativeFrom="page">
                    <wp:posOffset>254507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25" behindDoc="1" locked="0" layoutInCell="1" allowOverlap="1">
                  <wp:simplePos x="0" y="0"/>
                  <wp:positionH relativeFrom="page">
                    <wp:posOffset>254509</wp:posOffset>
                  </wp:positionH>
                  <wp:positionV relativeFrom="paragraph">
                    <wp:posOffset>0</wp:posOffset>
                  </wp:positionV>
                  <wp:extent cx="9143" cy="9144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30" behindDoc="1" locked="0" layoutInCell="1" allowOverlap="1">
                  <wp:simplePos x="0" y="0"/>
                  <wp:positionH relativeFrom="page">
                    <wp:posOffset>254508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>
              <w:drawing>
                <wp:anchor simplePos="0" relativeHeight="251658735" behindDoc="1" locked="0" layoutInCell="1" allowOverlap="1">
                  <wp:simplePos x="0" y="0"/>
                  <wp:positionH relativeFrom="page">
                    <wp:posOffset>2560574</wp:posOffset>
                  </wp:positionH>
                  <wp:positionV relativeFrom="paragraph">
                    <wp:posOffset>0</wp:posOffset>
                  </wp:positionV>
                  <wp:extent cx="9143" cy="9144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3" cy="9144"/>
                          </a:xfrm>
                          <a:custGeom>
                            <a:rect l="l" t="t" r="r" b="b"/>
                            <a:pathLst>
                              <a:path w="9143" h="9144">
                                <a:moveTo>
                                  <a:pt x="0" y="9144"/>
                                </a:moveTo>
                                <a:lnTo>
                                  <a:pt x="9143" y="9144"/>
                                </a:lnTo>
                                <a:lnTo>
                                  <a:pt x="91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4D4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455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155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ამოცანა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7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2028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33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2029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2032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0" w:right="-18" w:firstLine="0"/>
            </w:pPr>
            <w:r/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შესრულების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ინ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იკატო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1B365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პასუხისმგებელი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პი</w:t>
            </w:r>
            <w:r>
              <w:rPr sz="17" baseline="0" dirty="0">
                <w:jc w:val="left"/>
                <w:rFonts w:ascii="Sylfaen" w:hAnsi="Sylfaen" w:cs="Sylfaen"/>
                <w:color w:val="FFFFFF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FFFFFF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90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1B365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935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58" w:lineRule="exact"/>
              <w:ind w:left="28" w:right="61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5.1.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შრომი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ბაზრისა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რესურსების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ესაბამი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ცხოენოვანი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დამატება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განხორციე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1B365D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8" w:after="0" w:line="256" w:lineRule="exact"/>
              <w:ind w:left="45" w:right="151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შრომის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მოთხოვ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გამომდინარე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ინგლისურენოვა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განხორცი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უფლება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მოპო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58" w:lineRule="exact"/>
              <w:ind w:left="27" w:right="4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შრომის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დამსაქმებელთა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საჭირ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შემთხვევაში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სგ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პროგრამებისათვის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გაზრდილია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კვ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1B365D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4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7" w:lineRule="exact"/>
              <w:ind w:left="26" w:right="223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9" w:lineRule="exact"/>
              <w:ind w:left="26" w:right="437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ადამიანური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4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9" w:lineRule="exact"/>
              <w:ind w:left="26" w:right="14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5.2.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ქართვე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ცხ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54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მკაფიოდ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ჩამოყალიბებ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ტუდენტთა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ჩ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ევი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ტერიუმების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ჩარიცხვის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იტე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იუმები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შემუშავება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ჩ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ევისთვი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ხელშეკრ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ცხოურ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არხებისა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სააგენტ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ოყენება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სააგენტოებთან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აგენ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ებთან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51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1B365D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1B365D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39" behindDoc="1" locked="0" layoutInCell="1" allowOverlap="1">
            <wp:simplePos x="0" y="0"/>
            <wp:positionH relativeFrom="page">
              <wp:posOffset>9209278</wp:posOffset>
            </wp:positionH>
            <wp:positionV relativeFrom="paragraph">
              <wp:posOffset>-175515</wp:posOffset>
            </wp:positionV>
            <wp:extent cx="9144" cy="9144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>
        <w:drawing>
          <wp:anchor simplePos="0" relativeHeight="251659256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55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0" behindDoc="1" locked="0" layoutInCell="1" allowOverlap="1">
            <wp:simplePos x="0" y="0"/>
            <wp:positionH relativeFrom="page">
              <wp:posOffset>3220466</wp:posOffset>
            </wp:positionH>
            <wp:positionV relativeFrom="page">
              <wp:posOffset>7069786</wp:posOffset>
            </wp:positionV>
            <wp:extent cx="9448" cy="9144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4" behindDoc="1" locked="0" layoutInCell="1" allowOverlap="1">
            <wp:simplePos x="0" y="0"/>
            <wp:positionH relativeFrom="page">
              <wp:posOffset>3475354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68" behindDoc="1" locked="0" layoutInCell="1" allowOverlap="1">
            <wp:simplePos x="0" y="0"/>
            <wp:positionH relativeFrom="page">
              <wp:posOffset>3731386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2" behindDoc="1" locked="0" layoutInCell="1" allowOverlap="1">
            <wp:simplePos x="0" y="0"/>
            <wp:positionH relativeFrom="page">
              <wp:posOffset>3985895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76" behindDoc="1" locked="0" layoutInCell="1" allowOverlap="1">
            <wp:simplePos x="0" y="0"/>
            <wp:positionH relativeFrom="page">
              <wp:posOffset>4240403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0" behindDoc="1" locked="0" layoutInCell="1" allowOverlap="1">
            <wp:simplePos x="0" y="0"/>
            <wp:positionH relativeFrom="page">
              <wp:posOffset>4494910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4" behindDoc="1" locked="0" layoutInCell="1" allowOverlap="1">
            <wp:simplePos x="0" y="0"/>
            <wp:positionH relativeFrom="page">
              <wp:posOffset>4749419</wp:posOffset>
            </wp:positionH>
            <wp:positionV relativeFrom="page">
              <wp:posOffset>7069786</wp:posOffset>
            </wp:positionV>
            <wp:extent cx="9143" cy="9144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8" behindDoc="1" locked="0" layoutInCell="1" allowOverlap="1">
            <wp:simplePos x="0" y="0"/>
            <wp:positionH relativeFrom="page">
              <wp:posOffset>5003927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2" behindDoc="1" locked="0" layoutInCell="1" allowOverlap="1">
            <wp:simplePos x="0" y="0"/>
            <wp:positionH relativeFrom="page">
              <wp:posOffset>7564501</wp:posOffset>
            </wp:positionH>
            <wp:positionV relativeFrom="page">
              <wp:posOffset>7069786</wp:posOffset>
            </wp:positionV>
            <wp:extent cx="9143" cy="9144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6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5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7069786</wp:posOffset>
            </wp:positionV>
            <wp:extent cx="9144" cy="9144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5" w:lineRule="exact"/>
        <w:ind w:left="13250" w:right="0" w:firstLine="0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დანართი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7" w:lineRule="exact"/>
        <w:ind w:left="5497" w:right="269" w:firstLine="0"/>
        <w:jc w:val="right"/>
      </w:pP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დამტკი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ც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უ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ლია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/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შპს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,,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დავით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ტვ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ლდიან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სახელობ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სამედიც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უნივერსიტეტ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>
        <w:br w:type="textWrapping" w:clear="all"/>
      </w:r>
      <w:r>
        <w:drawing>
          <wp:anchor simplePos="0" relativeHeight="251658439" behindDoc="1" locked="0" layoutInCell="1" allowOverlap="1">
            <wp:simplePos x="0" y="0"/>
            <wp:positionH relativeFrom="page">
              <wp:posOffset>841247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3220466</wp:posOffset>
            </wp:positionH>
            <wp:positionV relativeFrom="line">
              <wp:posOffset>167293</wp:posOffset>
            </wp:positionV>
            <wp:extent cx="9448" cy="9144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1" locked="0" layoutInCell="1" allowOverlap="1">
            <wp:simplePos x="0" y="0"/>
            <wp:positionH relativeFrom="page">
              <wp:posOffset>3475354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3731386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3985895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1" locked="0" layoutInCell="1" allowOverlap="1">
            <wp:simplePos x="0" y="0"/>
            <wp:positionH relativeFrom="page">
              <wp:posOffset>4240403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4494910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1" locked="0" layoutInCell="1" allowOverlap="1">
            <wp:simplePos x="0" y="0"/>
            <wp:positionH relativeFrom="page">
              <wp:posOffset>4749419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1" locked="0" layoutInCell="1" allowOverlap="1">
            <wp:simplePos x="0" y="0"/>
            <wp:positionH relativeFrom="page">
              <wp:posOffset>5003927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1" locked="0" layoutInCell="1" allowOverlap="1">
            <wp:simplePos x="0" y="0"/>
            <wp:positionH relativeFrom="page">
              <wp:posOffset>7564501</wp:posOffset>
            </wp:positionH>
            <wp:positionV relativeFrom="line">
              <wp:posOffset>167293</wp:posOffset>
            </wp:positionV>
            <wp:extent cx="9143" cy="9144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9209278</wp:posOffset>
            </wp:positionH>
            <wp:positionV relativeFrom="line">
              <wp:posOffset>167293</wp:posOffset>
            </wp:positionV>
            <wp:extent cx="9144" cy="9144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საზ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გადოე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რივი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საექ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კო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ლ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ეჯ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“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-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დ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რ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ე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ქ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ტ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ო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რის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202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6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წლ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23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ივნ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ი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ს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N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174 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ბ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რძ</w:t>
      </w:r>
      <w:r>
        <w:rPr sz="21" baseline="0" dirty="0">
          <w:jc w:val="left"/>
          <w:rFonts w:ascii="Sylfaen" w:hAnsi="Sylfaen" w:cs="Sylfaen"/>
          <w:color w:val="2B2B2B"/>
          <w:spacing w:val="-4"/>
          <w:sz w:val="21"/>
          <w:szCs w:val="21"/>
        </w:rPr>
        <w:t>ა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ნები</w:t>
      </w:r>
      <w:r>
        <w:rPr sz="21" baseline="0" dirty="0">
          <w:jc w:val="left"/>
          <w:rFonts w:ascii="Sylfaen" w:hAnsi="Sylfaen" w:cs="Sylfaen"/>
          <w:color w:val="2B2B2B"/>
          <w:spacing w:val="-3"/>
          <w:sz w:val="21"/>
          <w:szCs w:val="21"/>
        </w:rPr>
        <w:t>თ</w:t>
      </w:r>
      <w:r>
        <w:rPr sz="21" baseline="0" dirty="0">
          <w:jc w:val="left"/>
          <w:rFonts w:ascii="Sylfaen" w:hAnsi="Sylfaen" w:cs="Sylfaen"/>
          <w:color w:val="2B2B2B"/>
          <w:sz w:val="21"/>
          <w:szCs w:val="21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324" w:tblpY="-270"/>
        <w:tblOverlap w:val="never"/>
        "
        <w:tblW w:w="13157" w:type="dxa"/>
        <w:tblLook w:val="04A0" w:firstRow="1" w:lastRow="0" w:firstColumn="1" w:lastColumn="0" w:noHBand="0" w:noVBand="1"/>
      </w:tblPr>
      <w:tblGrid>
        <w:gridCol w:w="3746"/>
        <w:gridCol w:w="401"/>
        <w:gridCol w:w="403"/>
        <w:gridCol w:w="400"/>
        <w:gridCol w:w="400"/>
        <w:gridCol w:w="400"/>
        <w:gridCol w:w="400"/>
        <w:gridCol w:w="400"/>
        <w:gridCol w:w="4032"/>
        <w:gridCol w:w="2590"/>
      </w:tblGrid>
      <w:tr>
        <w:trPr>
          <w:trHeight w:hRule="exact" w:val="1393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9" w:lineRule="exact"/>
              <w:ind w:left="28" w:right="762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5.3.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საერთაშორისო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ბილობისა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გაცვლითი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პროექტების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იცირება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5" w:after="0" w:line="257" w:lineRule="exact"/>
              <w:ind w:left="27" w:right="211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საერთაშორისო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პარტნიო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თავსებადობის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დასკვნები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(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2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ინც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)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კონკრეტ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კომპონენტის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შესახებ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ელშეკრულებები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1" w:after="0" w:line="259" w:lineRule="exact"/>
              <w:ind w:left="26" w:right="506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6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5.4.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შრომი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ბაზრისა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დამსაქმებ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37" w:lineRule="exact"/>
              <w:ind w:left="152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37" w:lineRule="exact"/>
              <w:ind w:left="149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37" w:lineRule="exact"/>
              <w:ind w:left="148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37" w:lineRule="exact"/>
              <w:ind w:left="149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37" w:lineRule="exact"/>
              <w:ind w:left="151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37" w:lineRule="exact"/>
              <w:ind w:left="151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45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შრომის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ბაზრის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დამსაქმებლის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მოთხოვნიდან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2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მოთხოვნების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გათვალის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წ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ინებით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ახალი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0" w:line="240" w:lineRule="auto"/>
              <w:ind w:left="45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გამომდინარე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შემუშა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განხორცილების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მომზა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ამზადების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240" w:lineRule="auto"/>
              <w:ind w:left="45" w:right="-18" w:firstLine="0"/>
              <w:jc w:val="both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უფლება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მოპო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შ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ემუშავებ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ნერგვა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მომზადება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გადამზადების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გრამისთვის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199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ადამიანური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5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თანაშემწე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პროფორიენტაციისა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455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კარიერის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ენეჯერი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42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259" w:lineRule="exact"/>
              <w:ind w:left="28" w:right="-9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5.5.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ლეჯის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ადმინისტ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ითარება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3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56" w:lineRule="exact"/>
              <w:ind w:left="27" w:right="10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საგანმანათლებლო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განვითარების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მიზნით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კოლეჯში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გაუმჯობე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როცესი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მარეგულირებელი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4"/>
                <w:sz w:val="17"/>
                <w:szCs w:val="17"/>
              </w:rPr>
              <w:t>პ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როცესი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მიმდინარე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ანგარიშგების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პროცედურები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9" w:lineRule="exact"/>
              <w:ind w:left="45" w:right="341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პროფესიუ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,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მასწავლებლებისა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ადმი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ტრაციის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კმაყოფილებ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გაზრდილი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100%-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მდე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  <w:right w:val="single" w:sz="4" w:space="0" w:color="D4D4D4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58" w:lineRule="exact"/>
              <w:ind w:left="26" w:right="224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56" w:lineRule="exact"/>
              <w:ind w:left="26" w:right="437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ადამიანური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>
              <w:br w:type="textWrapping" w:clear="all"/>
            </w: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იურის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ტ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8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ხელმძღვანე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single" w:sz="4" w:space="0" w:color="D4D4D4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  <w:tr>
        <w:trPr>
          <w:trHeight w:hRule="exact" w:val="255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5.6.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საგანმანათ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7" w:lineRule="exact"/>
              <w:ind w:left="152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7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7" w:lineRule="exact"/>
              <w:ind w:left="14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7" w:lineRule="exact"/>
              <w:ind w:left="149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7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37" w:lineRule="exact"/>
              <w:ind w:left="151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4A777A"/>
                <w:sz w:val="17"/>
                <w:szCs w:val="17"/>
              </w:rPr>
              <w:t>X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გაანალიზებულია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დირექტორი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პროფესიული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მომზა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გად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მზადების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სწავლის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ეთოდები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შემუშ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დეპარტამე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ტის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პროცესის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ხ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45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გაუმჯობე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ეკომე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3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ხელმძღვანე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8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გაუმჯობე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ება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გაანალიზებულია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პროფესი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პროგრამების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სასწავლო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პრაქტიკი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01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სტუდენტთა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/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მსმე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ელთა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შეფა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მეთო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დ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ხარისხის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უზრუნ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ვ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ელყოფის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314"/>
        </w:trPr>
        <w:tc>
          <w:tcPr>
            <w:tcW w:w="3746" w:type="dxa"/>
            <w:vMerge w:val="restart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შემუშავებ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უ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გაუ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მ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ჯობესების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რეკომე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ნ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დაციები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;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240" w:lineRule="auto"/>
              <w:ind w:left="26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256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• გადამუშავებულია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სა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წავლო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და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კალენდარუ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ლ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ადამიანური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რესურ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ების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 </w:t>
            </w:r>
            <w:r/>
          </w:p>
        </w:tc>
      </w:tr>
      <w:tr>
        <w:trPr>
          <w:trHeight w:hRule="exact" w:val="455"/>
        </w:trPr>
        <w:tc>
          <w:tcPr>
            <w:tcW w:w="3746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0" w:type="dxa"/>
            <w:vMerge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" w:right="-18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გეგმები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.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nil"/>
              <w:right w:val="single" w:sz="4" w:space="0" w:color="D4D4D4"/>
            </w:tcBorders>
            <w:shd w:val="clear" w:color="auto" w:fill="F9FBFD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26" w:right="0" w:firstLine="0"/>
            </w:pPr>
            <w:r/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მართვის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 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მენეჯე</w:t>
            </w:r>
            <w:r>
              <w:rPr sz="17" baseline="0" dirty="0">
                <w:jc w:val="left"/>
                <w:rFonts w:ascii="Sylfaen" w:hAnsi="Sylfaen" w:cs="Sylfaen"/>
                <w:color w:val="2B2B2B"/>
                <w:spacing w:val="-3"/>
                <w:sz w:val="17"/>
                <w:szCs w:val="17"/>
              </w:rPr>
              <w:t>რ</w:t>
            </w:r>
            <w:r>
              <w:rPr sz="17" baseline="0" dirty="0">
                <w:jc w:val="left"/>
                <w:rFonts w:ascii="Sylfaen" w:hAnsi="Sylfaen" w:cs="Sylfaen"/>
                <w:color w:val="2B2B2B"/>
                <w:sz w:val="17"/>
                <w:szCs w:val="17"/>
              </w:rPr>
              <w:t>ი</w:t>
            </w:r>
            <w:r>
              <w:rPr sz="21" baseline="0" dirty="0">
                <w:jc w:val="left"/>
                <w:rFonts w:ascii="Sylfaen" w:hAnsi="Sylfaen" w:cs="Sylfaen"/>
                <w:color w:val="2B2B2B"/>
                <w:sz w:val="21"/>
                <w:szCs w:val="21"/>
              </w:rPr>
              <w:t>  </w:t>
            </w:r>
            <w:r/>
          </w:p>
        </w:tc>
      </w:tr>
      <w:tr>
        <w:trPr>
          <w:trHeight w:hRule="exact" w:val="71"/>
        </w:trPr>
        <w:tc>
          <w:tcPr>
            <w:tcW w:w="3746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1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4032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  <w:tc>
          <w:tcPr>
            <w:tcW w:w="2590" w:type="dxa"/>
            <w:tcBorders>
              <w:top w:val="nil"/>
              <w:left w:val="single" w:sz="4" w:space="0" w:color="D4D4D4"/>
              <w:bottom w:val="single" w:sz="4" w:space="0" w:color="D4D4D4"/>
              <w:right w:val="single" w:sz="4" w:space="0" w:color="D4D4D4"/>
            </w:tcBorders>
            <w:shd w:val="clear" w:color="auto" w:fill="F9FBFD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5850" w:h="12250"/>
          <w:pgMar w:top="500" w:right="500" w:bottom="400" w:left="500" w:header="708" w:footer="708" w:gutter="0"/>
          <w:docGrid w:linePitch="360"/>
        </w:sectPr>
      </w:pPr>
      <w:r/>
    </w:p>
    <w:p>
      <w:r>
        <w:drawing>
          <wp:anchor simplePos="0" relativeHeight="251659286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85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0" behindDoc="1" locked="0" layoutInCell="1" allowOverlap="1">
            <wp:simplePos x="0" y="0"/>
            <wp:positionH relativeFrom="page">
              <wp:posOffset>3220466</wp:posOffset>
            </wp:positionH>
            <wp:positionV relativeFrom="page">
              <wp:posOffset>7190182</wp:posOffset>
            </wp:positionV>
            <wp:extent cx="9448" cy="9144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448" cy="9144"/>
                    </a:xfrm>
                    <a:custGeom>
                      <a:rect l="l" t="t" r="r" b="b"/>
                      <a:pathLst>
                        <a:path w="9448" h="9144">
                          <a:moveTo>
                            <a:pt x="0" y="9144"/>
                          </a:moveTo>
                          <a:lnTo>
                            <a:pt x="9448" y="9144"/>
                          </a:lnTo>
                          <a:lnTo>
                            <a:pt x="9448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4" behindDoc="1" locked="0" layoutInCell="1" allowOverlap="1">
            <wp:simplePos x="0" y="0"/>
            <wp:positionH relativeFrom="page">
              <wp:posOffset>3475354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298" behindDoc="1" locked="0" layoutInCell="1" allowOverlap="1">
            <wp:simplePos x="0" y="0"/>
            <wp:positionH relativeFrom="page">
              <wp:posOffset>3731386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2" behindDoc="1" locked="0" layoutInCell="1" allowOverlap="1">
            <wp:simplePos x="0" y="0"/>
            <wp:positionH relativeFrom="page">
              <wp:posOffset>3985895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06" behindDoc="1" locked="0" layoutInCell="1" allowOverlap="1">
            <wp:simplePos x="0" y="0"/>
            <wp:positionH relativeFrom="page">
              <wp:posOffset>4240403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0" behindDoc="1" locked="0" layoutInCell="1" allowOverlap="1">
            <wp:simplePos x="0" y="0"/>
            <wp:positionH relativeFrom="page">
              <wp:posOffset>4494910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4" behindDoc="1" locked="0" layoutInCell="1" allowOverlap="1">
            <wp:simplePos x="0" y="0"/>
            <wp:positionH relativeFrom="page">
              <wp:posOffset>4749419</wp:posOffset>
            </wp:positionH>
            <wp:positionV relativeFrom="page">
              <wp:posOffset>7190182</wp:posOffset>
            </wp:positionV>
            <wp:extent cx="9143" cy="9144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18" behindDoc="1" locked="0" layoutInCell="1" allowOverlap="1">
            <wp:simplePos x="0" y="0"/>
            <wp:positionH relativeFrom="page">
              <wp:posOffset>5003927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2" behindDoc="1" locked="0" layoutInCell="1" allowOverlap="1">
            <wp:simplePos x="0" y="0"/>
            <wp:positionH relativeFrom="page">
              <wp:posOffset>7564501</wp:posOffset>
            </wp:positionH>
            <wp:positionV relativeFrom="page">
              <wp:posOffset>7190182</wp:posOffset>
            </wp:positionV>
            <wp:extent cx="9143" cy="9144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3" cy="9144"/>
                    </a:xfrm>
                    <a:custGeom>
                      <a:rect l="l" t="t" r="r" b="b"/>
                      <a:pathLst>
                        <a:path w="9143" h="9144">
                          <a:moveTo>
                            <a:pt x="0" y="9144"/>
                          </a:moveTo>
                          <a:lnTo>
                            <a:pt x="9143" y="9144"/>
                          </a:lnTo>
                          <a:lnTo>
                            <a:pt x="914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6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9325" behindDoc="0" locked="0" layoutInCell="1" allowOverlap="1">
            <wp:simplePos x="0" y="0"/>
            <wp:positionH relativeFrom="page">
              <wp:posOffset>9209278</wp:posOffset>
            </wp:positionH>
            <wp:positionV relativeFrom="page">
              <wp:posOffset>7190182</wp:posOffset>
            </wp:positionV>
            <wp:extent cx="9144" cy="9144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4D4D4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5850" w:h="122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UIEmoj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4" w:fontKey="{403311C3-6313-40AC-BC33-EDFB35A252AF}"/>
  </w:font>
  <w:font w:name="Sylfaen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8A1C62A3-37F0-433B-8BAD-6E3AB99D666C}"/>
  </w:font>
  <w:font w:name="Sylfaen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55A31A81-BB94-496C-B819-8C185EA8C74B}"/>
  </w:font>
  <w:font w:name="Symbo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2B67559F-8CFE-403F-AF2D-12A75EBECFEE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2026-06-29T08:23:43Z</dcterms:created>
  <dcterms:modified xsi:type="dcterms:W3CDTF">2026-06-29T08:23:43Z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